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791" w:rsidRPr="00C041EB" w:rsidRDefault="00603C67" w:rsidP="00C041EB">
      <w:pPr>
        <w:jc w:val="center"/>
        <w:rPr>
          <w:b/>
          <w:sz w:val="40"/>
          <w:szCs w:val="40"/>
        </w:rPr>
      </w:pPr>
      <w:r>
        <w:rPr>
          <w:b/>
          <w:sz w:val="40"/>
          <w:szCs w:val="40"/>
        </w:rPr>
        <w:t>SUBJECTS and PREDICATES</w:t>
      </w:r>
      <w:r w:rsidR="00E836BC">
        <w:rPr>
          <w:b/>
          <w:sz w:val="40"/>
          <w:szCs w:val="40"/>
        </w:rPr>
        <w:t xml:space="preserve"> Note-Taking Guide</w:t>
      </w:r>
    </w:p>
    <w:p w:rsidR="00C041EB" w:rsidRPr="00CE4619" w:rsidRDefault="00C041EB">
      <w:pPr>
        <w:rPr>
          <w:i/>
        </w:rPr>
      </w:pPr>
      <w:r w:rsidRPr="00CE4619">
        <w:rPr>
          <w:i/>
        </w:rPr>
        <w:t>Much of good writing is a process of addition.  Good writers say more.  Good writers have the tools for elaboration.</w:t>
      </w:r>
    </w:p>
    <w:p w:rsidR="00C041EB" w:rsidRPr="00C041EB" w:rsidRDefault="00C041EB" w:rsidP="00C041EB">
      <w:pPr>
        <w:pBdr>
          <w:top w:val="single" w:sz="4" w:space="1" w:color="auto"/>
          <w:left w:val="single" w:sz="4" w:space="4" w:color="auto"/>
          <w:bottom w:val="single" w:sz="4" w:space="1" w:color="auto"/>
          <w:right w:val="single" w:sz="4" w:space="4" w:color="auto"/>
        </w:pBdr>
        <w:rPr>
          <w:u w:val="single"/>
        </w:rPr>
      </w:pPr>
      <w:r w:rsidRPr="00C041EB">
        <w:rPr>
          <w:u w:val="single"/>
        </w:rPr>
        <w:t>BASIC PARAGRAPH</w:t>
      </w:r>
    </w:p>
    <w:p w:rsidR="00C041EB" w:rsidRDefault="00C041EB" w:rsidP="00C041EB">
      <w:pPr>
        <w:pBdr>
          <w:top w:val="single" w:sz="4" w:space="1" w:color="auto"/>
          <w:left w:val="single" w:sz="4" w:space="4" w:color="auto"/>
          <w:bottom w:val="single" w:sz="4" w:space="1" w:color="auto"/>
          <w:right w:val="single" w:sz="4" w:space="4" w:color="auto"/>
        </w:pBdr>
        <w:spacing w:after="0" w:line="240" w:lineRule="auto"/>
      </w:pPr>
      <w:r w:rsidRPr="00C041EB">
        <w:t>A twelve-year-old boy sat up in bed.  There was a sound coming from outside.  It was a huge, heavy rush.   It was coming from directly above the house.  The boy swung his legs off the bed.  The yard was otherworldly.  The boy stood on the lawn.</w:t>
      </w:r>
    </w:p>
    <w:p w:rsidR="00C041EB" w:rsidRDefault="00C041EB" w:rsidP="00C041EB">
      <w:pPr>
        <w:spacing w:after="0" w:line="240" w:lineRule="auto"/>
        <w:rPr>
          <w:u w:val="single"/>
        </w:rPr>
      </w:pPr>
    </w:p>
    <w:p w:rsidR="00C041EB" w:rsidRPr="00C041EB" w:rsidRDefault="00C041EB" w:rsidP="00C041EB">
      <w:pPr>
        <w:pBdr>
          <w:top w:val="single" w:sz="4" w:space="1" w:color="auto"/>
          <w:left w:val="single" w:sz="4" w:space="4" w:color="auto"/>
          <w:bottom w:val="single" w:sz="4" w:space="1" w:color="auto"/>
          <w:right w:val="single" w:sz="4" w:space="4" w:color="auto"/>
        </w:pBdr>
        <w:spacing w:after="0"/>
        <w:rPr>
          <w:u w:val="single"/>
        </w:rPr>
      </w:pPr>
      <w:r w:rsidRPr="00C041EB">
        <w:rPr>
          <w:u w:val="single"/>
        </w:rPr>
        <w:t>ELABORATE PARAGRAPH</w:t>
      </w:r>
    </w:p>
    <w:p w:rsidR="00C041EB" w:rsidRPr="00C041EB" w:rsidRDefault="00C041EB" w:rsidP="00C041EB">
      <w:pPr>
        <w:pBdr>
          <w:top w:val="single" w:sz="4" w:space="1" w:color="auto"/>
          <w:left w:val="single" w:sz="4" w:space="4" w:color="auto"/>
          <w:bottom w:val="single" w:sz="4" w:space="1" w:color="auto"/>
          <w:right w:val="single" w:sz="4" w:space="4" w:color="auto"/>
        </w:pBdr>
      </w:pPr>
      <w:r w:rsidRPr="00C041EB">
        <w:rPr>
          <w:u w:val="single"/>
        </w:rPr>
        <w:t xml:space="preserve">In the predawn darkness, in the back bedroom of a small house in Torrance, California, </w:t>
      </w:r>
      <w:r w:rsidRPr="00C041EB">
        <w:t>a twelve-year-old boy sat up in bed,</w:t>
      </w:r>
      <w:r w:rsidRPr="00C041EB">
        <w:rPr>
          <w:u w:val="single"/>
        </w:rPr>
        <w:t xml:space="preserve"> listening.</w:t>
      </w:r>
      <w:r w:rsidRPr="00C041EB">
        <w:t xml:space="preserve">  There was a sound coming from outside, </w:t>
      </w:r>
      <w:r w:rsidRPr="00C041EB">
        <w:rPr>
          <w:u w:val="single"/>
        </w:rPr>
        <w:t>growing ever louder.</w:t>
      </w:r>
      <w:r w:rsidRPr="00C041EB">
        <w:t xml:space="preserve">  It was a huge, heavy rush, </w:t>
      </w:r>
      <w:r w:rsidRPr="00C041EB">
        <w:rPr>
          <w:u w:val="single"/>
        </w:rPr>
        <w:t>suggesting immensity, a great parting of air.</w:t>
      </w:r>
      <w:r w:rsidRPr="00C041EB">
        <w:t xml:space="preserve">   It was coming from directly above the house.  The boy swung his legs off the bed, </w:t>
      </w:r>
      <w:r w:rsidRPr="00C041EB">
        <w:rPr>
          <w:u w:val="single"/>
        </w:rPr>
        <w:t xml:space="preserve">raced down the stairs, slapped open the back </w:t>
      </w:r>
      <w:r w:rsidRPr="00C041EB">
        <w:rPr>
          <w:u w:val="single"/>
        </w:rPr>
        <w:lastRenderedPageBreak/>
        <w:t>door, and loped onto the grass.</w:t>
      </w:r>
      <w:r w:rsidRPr="00C041EB">
        <w:t xml:space="preserve">  The yard was otherworldly, </w:t>
      </w:r>
      <w:r w:rsidRPr="00C041EB">
        <w:rPr>
          <w:u w:val="single"/>
        </w:rPr>
        <w:t>smothered in unnatural darkness, shivering with sound.</w:t>
      </w:r>
      <w:r w:rsidRPr="00C041EB">
        <w:t xml:space="preserve">  The boy stood on the lawn, </w:t>
      </w:r>
      <w:r w:rsidRPr="00C041EB">
        <w:rPr>
          <w:u w:val="single"/>
        </w:rPr>
        <w:t>head thrown back, spellbound.</w:t>
      </w:r>
    </w:p>
    <w:p w:rsidR="00C041EB" w:rsidRPr="00C041EB" w:rsidRDefault="00C041EB" w:rsidP="00C041EB">
      <w:pPr>
        <w:pBdr>
          <w:top w:val="single" w:sz="4" w:space="1" w:color="auto"/>
          <w:left w:val="single" w:sz="4" w:space="4" w:color="auto"/>
          <w:bottom w:val="single" w:sz="4" w:space="1" w:color="auto"/>
          <w:right w:val="single" w:sz="4" w:space="4" w:color="auto"/>
        </w:pBdr>
      </w:pPr>
      <w:r w:rsidRPr="00C041EB">
        <w:tab/>
      </w:r>
      <w:r w:rsidRPr="00C041EB">
        <w:tab/>
      </w:r>
      <w:r w:rsidRPr="00C041EB">
        <w:tab/>
      </w:r>
      <w:r w:rsidRPr="00C041EB">
        <w:tab/>
      </w:r>
      <w:r w:rsidRPr="00C041EB">
        <w:tab/>
      </w:r>
      <w:r w:rsidRPr="00C041EB">
        <w:tab/>
        <w:t xml:space="preserve">Laura Hillenbrand, </w:t>
      </w:r>
      <w:r w:rsidRPr="00C041EB">
        <w:rPr>
          <w:u w:val="single"/>
        </w:rPr>
        <w:t>Unbroken</w:t>
      </w:r>
      <w:r w:rsidRPr="00C041EB">
        <w:t xml:space="preserve"> </w:t>
      </w:r>
    </w:p>
    <w:p w:rsidR="00C041EB" w:rsidRPr="00CE4619" w:rsidRDefault="00C041EB">
      <w:pPr>
        <w:rPr>
          <w:i/>
        </w:rPr>
      </w:pPr>
      <w:r w:rsidRPr="00CE4619">
        <w:rPr>
          <w:i/>
        </w:rPr>
        <w:t>Notice the dramatic difference in elaboration the underlined tools (adders) make.  The underlined parts are the result of the author’s use of elaboration tools the create additions.  And YOU can learn these same tools of elaboration!</w:t>
      </w:r>
    </w:p>
    <w:p w:rsidR="00C041EB" w:rsidRPr="00C041EB" w:rsidRDefault="00C041EB" w:rsidP="00C041EB">
      <w:pPr>
        <w:jc w:val="center"/>
        <w:rPr>
          <w:b/>
        </w:rPr>
      </w:pPr>
      <w:r w:rsidRPr="00C041EB">
        <w:rPr>
          <w:b/>
        </w:rPr>
        <w:t>WHAT MAKES THE BEST SENTENCES?</w:t>
      </w:r>
    </w:p>
    <w:p w:rsidR="00C041EB" w:rsidRPr="00CE4619" w:rsidRDefault="00C041EB">
      <w:pPr>
        <w:rPr>
          <w:i/>
        </w:rPr>
      </w:pPr>
      <w:r w:rsidRPr="00CE4619">
        <w:rPr>
          <w:i/>
        </w:rPr>
        <w:t xml:space="preserve">First of all, two sentence parts are absolutely necessary for a complete sentence:  </w:t>
      </w:r>
    </w:p>
    <w:p w:rsidR="00C041EB" w:rsidRDefault="00C041EB" w:rsidP="00C041EB">
      <w:pPr>
        <w:pStyle w:val="ListParagraph"/>
        <w:numPr>
          <w:ilvl w:val="0"/>
          <w:numId w:val="1"/>
        </w:numPr>
      </w:pPr>
      <w:r>
        <w:t>______________________________________________________________________________</w:t>
      </w:r>
    </w:p>
    <w:p w:rsidR="00C041EB" w:rsidRDefault="00C041EB" w:rsidP="00C041EB">
      <w:pPr>
        <w:pStyle w:val="ListParagraph"/>
      </w:pPr>
    </w:p>
    <w:p w:rsidR="00C041EB" w:rsidRDefault="00C041EB" w:rsidP="00C041EB">
      <w:pPr>
        <w:pStyle w:val="ListParagraph"/>
        <w:numPr>
          <w:ilvl w:val="0"/>
          <w:numId w:val="1"/>
        </w:numPr>
      </w:pPr>
      <w:r>
        <w:t>______________________________________________________________________________</w:t>
      </w:r>
    </w:p>
    <w:p w:rsidR="00C041EB" w:rsidRPr="00C041EB" w:rsidRDefault="00C041EB" w:rsidP="00C041EB">
      <w:pPr>
        <w:rPr>
          <w:bdr w:val="dashDotStroked" w:sz="24" w:space="0" w:color="auto"/>
        </w:rPr>
      </w:pPr>
      <w:r w:rsidRPr="00C041EB">
        <w:rPr>
          <w:bdr w:val="dashDotStroked" w:sz="24" w:space="0" w:color="auto"/>
        </w:rPr>
        <w:t>STUDENT ACTIVITY</w:t>
      </w:r>
    </w:p>
    <w:p w:rsidR="00C041EB" w:rsidRPr="00CE4619" w:rsidRDefault="00C041EB" w:rsidP="00C041EB">
      <w:pPr>
        <w:rPr>
          <w:i/>
        </w:rPr>
      </w:pPr>
      <w:r w:rsidRPr="00CE4619">
        <w:rPr>
          <w:i/>
        </w:rPr>
        <w:lastRenderedPageBreak/>
        <w:t>Match the subject with its predicate to make a sentence.  Write out each sentence, underlining the subject once, and the predicate twice.</w:t>
      </w:r>
    </w:p>
    <w:p w:rsidR="00E00E22" w:rsidRDefault="00C041EB" w:rsidP="00E00E22">
      <w:pPr>
        <w:spacing w:before="100" w:beforeAutospacing="1" w:after="0" w:line="240" w:lineRule="auto"/>
      </w:pPr>
      <w:r>
        <w:t>1._______________________________________________________________________________________</w:t>
      </w:r>
    </w:p>
    <w:p w:rsidR="00C041EB" w:rsidRDefault="00E00E22" w:rsidP="00E00E22">
      <w:pPr>
        <w:spacing w:before="100" w:beforeAutospacing="1" w:after="0" w:line="240" w:lineRule="auto"/>
      </w:pPr>
      <w:r>
        <w:t>_______</w:t>
      </w:r>
      <w:r w:rsidR="00C041EB">
        <w:t>_________________________________________________________________________________</w:t>
      </w:r>
      <w:r w:rsidR="00C041EB">
        <w:tab/>
      </w:r>
      <w:r w:rsidR="00C041EB">
        <w:tab/>
      </w:r>
      <w:r w:rsidR="00C041EB">
        <w:tab/>
      </w:r>
      <w:r w:rsidR="00C041EB">
        <w:tab/>
      </w:r>
      <w:r w:rsidR="00C041EB">
        <w:tab/>
      </w:r>
      <w:r w:rsidR="00C041EB">
        <w:tab/>
      </w:r>
      <w:r w:rsidR="00C041EB">
        <w:tab/>
      </w:r>
      <w:r w:rsidR="00C041EB">
        <w:tab/>
        <w:t xml:space="preserve">-Suzanne Collins, </w:t>
      </w:r>
      <w:r w:rsidR="00C041EB" w:rsidRPr="00C041EB">
        <w:rPr>
          <w:i/>
        </w:rPr>
        <w:t>Mockingjay</w:t>
      </w:r>
    </w:p>
    <w:p w:rsidR="00E00E22" w:rsidRDefault="00E00E22" w:rsidP="00E00E22">
      <w:pPr>
        <w:spacing w:after="240" w:line="240" w:lineRule="auto"/>
      </w:pPr>
    </w:p>
    <w:p w:rsidR="00E00E22" w:rsidRDefault="00C041EB" w:rsidP="00E00E22">
      <w:pPr>
        <w:spacing w:after="240" w:line="240" w:lineRule="auto"/>
      </w:pPr>
      <w:r>
        <w:t>2._______________________________________________________________________________________</w:t>
      </w:r>
    </w:p>
    <w:p w:rsidR="007639D1" w:rsidRDefault="00C041EB" w:rsidP="00E00E22">
      <w:pPr>
        <w:spacing w:after="240" w:line="240" w:lineRule="auto"/>
        <w:rPr>
          <w:i/>
        </w:rPr>
      </w:pPr>
      <w:r>
        <w:t>_________________________________________________________________________________</w:t>
      </w:r>
      <w:r w:rsidR="00E00E22">
        <w:t>_______</w:t>
      </w:r>
      <w:r w:rsidR="007639D1">
        <w:tab/>
      </w:r>
      <w:r w:rsidR="007639D1">
        <w:tab/>
      </w:r>
      <w:r w:rsidR="007639D1">
        <w:tab/>
      </w:r>
      <w:r w:rsidR="007639D1">
        <w:tab/>
      </w:r>
      <w:r w:rsidR="007639D1">
        <w:tab/>
      </w:r>
      <w:r w:rsidR="007639D1">
        <w:tab/>
      </w:r>
      <w:r w:rsidR="007639D1">
        <w:tab/>
      </w:r>
      <w:r w:rsidR="007639D1">
        <w:tab/>
        <w:t xml:space="preserve">-Marjorie Kinnan Rawlings, </w:t>
      </w:r>
      <w:r w:rsidR="007639D1" w:rsidRPr="007639D1">
        <w:rPr>
          <w:i/>
        </w:rPr>
        <w:t>The Yearling</w:t>
      </w:r>
    </w:p>
    <w:p w:rsidR="00E00E22" w:rsidRDefault="007639D1" w:rsidP="00E00E22">
      <w:pPr>
        <w:spacing w:after="0" w:line="240" w:lineRule="auto"/>
      </w:pPr>
      <w:r>
        <w:t>3._______________________________________________________________________________________</w:t>
      </w:r>
    </w:p>
    <w:p w:rsidR="00E00E22" w:rsidRDefault="00E00E22" w:rsidP="00E00E22">
      <w:pPr>
        <w:spacing w:after="0" w:line="240" w:lineRule="auto"/>
      </w:pPr>
    </w:p>
    <w:p w:rsidR="007639D1" w:rsidRDefault="007639D1" w:rsidP="00E00E22">
      <w:pPr>
        <w:spacing w:after="0" w:line="240" w:lineRule="auto"/>
      </w:pPr>
      <w:r>
        <w:t>_________________________________________________________________________________</w:t>
      </w:r>
      <w:r w:rsidR="00E00E22">
        <w:t>_______</w:t>
      </w:r>
    </w:p>
    <w:p w:rsidR="007639D1" w:rsidRDefault="007639D1" w:rsidP="00E00E22">
      <w:pPr>
        <w:spacing w:after="0" w:line="240" w:lineRule="auto"/>
      </w:pPr>
      <w:r>
        <w:tab/>
      </w:r>
      <w:r>
        <w:tab/>
      </w:r>
      <w:r>
        <w:tab/>
      </w:r>
      <w:r>
        <w:tab/>
      </w:r>
      <w:r>
        <w:tab/>
      </w:r>
      <w:r>
        <w:tab/>
      </w:r>
      <w:r>
        <w:tab/>
      </w:r>
      <w:r>
        <w:tab/>
        <w:t xml:space="preserve">-Charles R. Joy, </w:t>
      </w:r>
      <w:r w:rsidRPr="007639D1">
        <w:t>“Hindu Girl of Surinam”</w:t>
      </w:r>
    </w:p>
    <w:p w:rsidR="00E00E22" w:rsidRDefault="00E00E22" w:rsidP="00E00E22">
      <w:pPr>
        <w:spacing w:after="0" w:line="240" w:lineRule="auto"/>
      </w:pPr>
    </w:p>
    <w:p w:rsidR="00E00E22" w:rsidRDefault="007639D1" w:rsidP="00E00E22">
      <w:pPr>
        <w:spacing w:after="0" w:line="240" w:lineRule="auto"/>
      </w:pPr>
      <w:r>
        <w:lastRenderedPageBreak/>
        <w:t>4._______________________________________________________________________________________</w:t>
      </w:r>
    </w:p>
    <w:p w:rsidR="00E00E22" w:rsidRDefault="00E00E22" w:rsidP="00E00E22">
      <w:pPr>
        <w:spacing w:after="0" w:line="240" w:lineRule="auto"/>
      </w:pPr>
    </w:p>
    <w:p w:rsidR="007639D1" w:rsidRDefault="007639D1" w:rsidP="00E00E22">
      <w:pPr>
        <w:spacing w:after="0" w:line="240" w:lineRule="auto"/>
      </w:pPr>
      <w:r>
        <w:t>______________________________________________________________________________</w:t>
      </w:r>
      <w:r w:rsidR="00E00E22">
        <w:t>_______</w:t>
      </w:r>
      <w:r>
        <w:t>___</w:t>
      </w:r>
    </w:p>
    <w:p w:rsidR="007639D1" w:rsidRDefault="007639D1" w:rsidP="00E00E22">
      <w:pPr>
        <w:spacing w:after="0" w:line="240" w:lineRule="auto"/>
      </w:pPr>
      <w:r>
        <w:tab/>
      </w:r>
      <w:r>
        <w:tab/>
      </w:r>
      <w:r>
        <w:tab/>
      </w:r>
      <w:r>
        <w:tab/>
      </w:r>
      <w:r>
        <w:tab/>
      </w:r>
      <w:r>
        <w:tab/>
      </w:r>
      <w:r>
        <w:tab/>
      </w:r>
      <w:r>
        <w:tab/>
        <w:t xml:space="preserve">-Louis Sachar, </w:t>
      </w:r>
      <w:r>
        <w:rPr>
          <w:i/>
        </w:rPr>
        <w:t>Holes</w:t>
      </w:r>
    </w:p>
    <w:p w:rsidR="00E00E22" w:rsidRDefault="00E00E22" w:rsidP="00E00E22">
      <w:pPr>
        <w:spacing w:after="0" w:line="240" w:lineRule="auto"/>
      </w:pPr>
    </w:p>
    <w:p w:rsidR="00E00E22" w:rsidRDefault="007639D1" w:rsidP="00E00E22">
      <w:pPr>
        <w:spacing w:after="0" w:line="240" w:lineRule="auto"/>
      </w:pPr>
      <w:r>
        <w:t>5._______________________________________________________________________________________</w:t>
      </w:r>
    </w:p>
    <w:p w:rsidR="00E00E22" w:rsidRDefault="00E00E22" w:rsidP="00E00E22">
      <w:pPr>
        <w:spacing w:after="0" w:line="240" w:lineRule="auto"/>
      </w:pPr>
    </w:p>
    <w:p w:rsidR="007639D1" w:rsidRDefault="007639D1" w:rsidP="00E00E22">
      <w:pPr>
        <w:spacing w:after="0" w:line="240" w:lineRule="auto"/>
      </w:pPr>
      <w:r>
        <w:t>________________________________________________________________________________</w:t>
      </w:r>
      <w:r w:rsidR="00E00E22">
        <w:t>_______</w:t>
      </w:r>
      <w:r>
        <w:t>_</w:t>
      </w:r>
    </w:p>
    <w:p w:rsidR="007639D1" w:rsidRDefault="007639D1" w:rsidP="00E00E22">
      <w:pPr>
        <w:spacing w:after="0" w:line="240" w:lineRule="auto"/>
      </w:pPr>
      <w:r>
        <w:tab/>
      </w:r>
      <w:r>
        <w:tab/>
      </w:r>
      <w:r>
        <w:tab/>
      </w:r>
      <w:r>
        <w:tab/>
      </w:r>
      <w:r>
        <w:tab/>
      </w:r>
      <w:r>
        <w:tab/>
      </w:r>
      <w:r>
        <w:tab/>
      </w:r>
      <w:r>
        <w:tab/>
        <w:t>-Jack London, “To Build a Fire”</w:t>
      </w:r>
    </w:p>
    <w:p w:rsidR="00E00E22" w:rsidRDefault="00E00E22" w:rsidP="00E00E22">
      <w:pPr>
        <w:spacing w:after="0"/>
        <w:jc w:val="center"/>
        <w:rPr>
          <w:b/>
          <w:u w:val="single"/>
        </w:rPr>
      </w:pPr>
    </w:p>
    <w:p w:rsidR="007639D1" w:rsidRDefault="007639D1" w:rsidP="00E00E22">
      <w:pPr>
        <w:spacing w:after="0"/>
        <w:jc w:val="center"/>
        <w:rPr>
          <w:b/>
          <w:u w:val="single"/>
        </w:rPr>
      </w:pPr>
      <w:r w:rsidRPr="007639D1">
        <w:rPr>
          <w:b/>
          <w:u w:val="single"/>
        </w:rPr>
        <w:t>COMPOUNDERS</w:t>
      </w:r>
    </w:p>
    <w:p w:rsidR="00E00E22" w:rsidRPr="007639D1" w:rsidRDefault="00E00E22" w:rsidP="00E00E22">
      <w:pPr>
        <w:spacing w:after="0"/>
        <w:jc w:val="center"/>
        <w:rPr>
          <w:b/>
          <w:u w:val="single"/>
        </w:rPr>
      </w:pPr>
    </w:p>
    <w:p w:rsidR="00C041EB" w:rsidRPr="00CE4619" w:rsidRDefault="00C041EB" w:rsidP="00C041EB">
      <w:pPr>
        <w:rPr>
          <w:i/>
        </w:rPr>
      </w:pPr>
      <w:r w:rsidRPr="00CE4619">
        <w:rPr>
          <w:i/>
        </w:rPr>
        <w:t>Sometimes sentences have more than one subject.</w:t>
      </w:r>
      <w:r w:rsidR="007639D1" w:rsidRPr="00CE4619">
        <w:rPr>
          <w:i/>
        </w:rPr>
        <w:t xml:space="preserve"> Those sentences say something about more than one topic.</w:t>
      </w:r>
    </w:p>
    <w:p w:rsidR="007639D1" w:rsidRDefault="007639D1" w:rsidP="00C041EB">
      <w:r>
        <w:t xml:space="preserve">Ex.  </w:t>
      </w:r>
      <w:r w:rsidRPr="007639D1">
        <w:rPr>
          <w:b/>
          <w:u w:val="single"/>
        </w:rPr>
        <w:t>The fierce black eyes of the man</w:t>
      </w:r>
      <w:r>
        <w:t xml:space="preserve"> and </w:t>
      </w:r>
      <w:r w:rsidRPr="007639D1">
        <w:rPr>
          <w:b/>
          <w:u w:val="single"/>
        </w:rPr>
        <w:t>the laughing blue eyes of the goose girl</w:t>
      </w:r>
      <w:r>
        <w:t xml:space="preserve"> met across the strip of swamp.  (Elinor Mordaunt, “The Prince and the Goose Girl”)</w:t>
      </w:r>
    </w:p>
    <w:p w:rsidR="007639D1" w:rsidRPr="00CE4619" w:rsidRDefault="007639D1" w:rsidP="00C041EB">
      <w:pPr>
        <w:rPr>
          <w:i/>
        </w:rPr>
      </w:pPr>
      <w:r w:rsidRPr="00CE4619">
        <w:rPr>
          <w:i/>
        </w:rPr>
        <w:lastRenderedPageBreak/>
        <w:t>Sometimes sentences have more than one predicate.  Those sentences say more than one thing about the subject.</w:t>
      </w:r>
    </w:p>
    <w:p w:rsidR="007639D1" w:rsidRDefault="00CC61B9" w:rsidP="00C041EB">
      <w:r>
        <w:rPr>
          <w:noProof/>
        </w:rPr>
        <mc:AlternateContent>
          <mc:Choice Requires="wps">
            <w:drawing>
              <wp:anchor distT="0" distB="0" distL="114300" distR="114300" simplePos="0" relativeHeight="251659264" behindDoc="0" locked="0" layoutInCell="1" allowOverlap="1">
                <wp:simplePos x="0" y="0"/>
                <wp:positionH relativeFrom="column">
                  <wp:posOffset>2732405</wp:posOffset>
                </wp:positionH>
                <wp:positionV relativeFrom="paragraph">
                  <wp:posOffset>202565</wp:posOffset>
                </wp:positionV>
                <wp:extent cx="946785" cy="0"/>
                <wp:effectExtent l="8255" t="12065" r="698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D24075" id="_x0000_t32" coordsize="21600,21600" o:spt="32" o:oned="t" path="m,l21600,21600e" filled="f">
                <v:path arrowok="t" fillok="f" o:connecttype="none"/>
                <o:lock v:ext="edit" shapetype="t"/>
              </v:shapetype>
              <v:shape id="AutoShape 3" o:spid="_x0000_s1026" type="#_x0000_t32" style="position:absolute;margin-left:215.15pt;margin-top:15.95pt;width:7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6oHA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1180465</wp:posOffset>
                </wp:positionH>
                <wp:positionV relativeFrom="paragraph">
                  <wp:posOffset>202565</wp:posOffset>
                </wp:positionV>
                <wp:extent cx="666750" cy="0"/>
                <wp:effectExtent l="8890" t="12065" r="10160" b="69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8C109" id="AutoShape 2" o:spid="_x0000_s1026" type="#_x0000_t32" style="position:absolute;margin-left:92.95pt;margin-top:15.95pt;width: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EEHQIAADo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"/>
            </w:pict>
          </mc:Fallback>
        </mc:AlternateContent>
      </w:r>
      <w:r w:rsidR="007639D1">
        <w:t xml:space="preserve">Ex.  The tiny dragon </w:t>
      </w:r>
      <w:r w:rsidR="007639D1" w:rsidRPr="007639D1">
        <w:rPr>
          <w:b/>
          <w:u w:val="single"/>
        </w:rPr>
        <w:t>lost interest in Eragon</w:t>
      </w:r>
      <w:r w:rsidR="007639D1">
        <w:t xml:space="preserve"> and </w:t>
      </w:r>
      <w:r w:rsidR="007639D1" w:rsidRPr="007639D1">
        <w:rPr>
          <w:b/>
          <w:u w:val="single"/>
        </w:rPr>
        <w:t>awkwardly explored the room</w:t>
      </w:r>
      <w:r w:rsidR="007639D1">
        <w:t xml:space="preserve">.  (Christopher Paolini, </w:t>
      </w:r>
      <w:r w:rsidR="007639D1" w:rsidRPr="007639D1">
        <w:rPr>
          <w:i/>
        </w:rPr>
        <w:t>Eragon</w:t>
      </w:r>
      <w:r w:rsidR="007639D1">
        <w:t>)</w:t>
      </w:r>
    </w:p>
    <w:p w:rsidR="00CE4619" w:rsidRDefault="00CE4619" w:rsidP="00C041EB">
      <w:pPr>
        <w:rPr>
          <w:i/>
        </w:rPr>
      </w:pPr>
      <w:r w:rsidRPr="00CE4619">
        <w:rPr>
          <w:i/>
        </w:rPr>
        <w:t>Sometimes sentences have more than one subject and more than one predicate.  Those sentences say more than one thing about more than one subject.</w:t>
      </w:r>
    </w:p>
    <w:p w:rsidR="00CE4619" w:rsidRDefault="00CC61B9" w:rsidP="00C041EB">
      <w:r>
        <w:rPr>
          <w:noProof/>
        </w:rPr>
        <mc:AlternateContent>
          <mc:Choice Requires="wps">
            <w:drawing>
              <wp:anchor distT="0" distB="0" distL="114300" distR="114300" simplePos="0" relativeHeight="251661312" behindDoc="0" locked="0" layoutInCell="1" allowOverlap="1">
                <wp:simplePos x="0" y="0"/>
                <wp:positionH relativeFrom="column">
                  <wp:posOffset>3806190</wp:posOffset>
                </wp:positionH>
                <wp:positionV relativeFrom="paragraph">
                  <wp:posOffset>206375</wp:posOffset>
                </wp:positionV>
                <wp:extent cx="1166495" cy="0"/>
                <wp:effectExtent l="5715" t="6350" r="8890"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6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62944" id="AutoShape 6" o:spid="_x0000_s1026" type="#_x0000_t32" style="position:absolute;margin-left:299.7pt;margin-top:16.25pt;width:91.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LBHgIAADsEAAAOAAAAZHJzL2Uyb0RvYy54bWysU82O2jAQvlfqO1i+QxI2pB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1360805</wp:posOffset>
                </wp:positionH>
                <wp:positionV relativeFrom="paragraph">
                  <wp:posOffset>206375</wp:posOffset>
                </wp:positionV>
                <wp:extent cx="1178560" cy="0"/>
                <wp:effectExtent l="8255" t="6350" r="13335"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8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07372" id="AutoShape 5" o:spid="_x0000_s1026" type="#_x0000_t32" style="position:absolute;margin-left:107.15pt;margin-top:16.25pt;width:92.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0a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yx7mE9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419100</wp:posOffset>
                </wp:positionV>
                <wp:extent cx="154940" cy="0"/>
                <wp:effectExtent l="11430" t="9525" r="5080"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3828A" id="AutoShape 7" o:spid="_x0000_s1026" type="#_x0000_t32" style="position:absolute;margin-left:1.65pt;margin-top:33pt;width:12.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Q5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"/>
            </w:pict>
          </mc:Fallback>
        </mc:AlternateContent>
      </w:r>
      <w:r w:rsidR="00CE4619">
        <w:t xml:space="preserve">Ex.  </w:t>
      </w:r>
      <w:r w:rsidR="00CE4619" w:rsidRPr="00CE4619">
        <w:rPr>
          <w:b/>
          <w:u w:val="single"/>
        </w:rPr>
        <w:t>She</w:t>
      </w:r>
      <w:r w:rsidR="00CE4619">
        <w:t xml:space="preserve"> and </w:t>
      </w:r>
      <w:r w:rsidR="00CE4619" w:rsidRPr="00CE4619">
        <w:rPr>
          <w:b/>
          <w:u w:val="single"/>
        </w:rPr>
        <w:t>her father</w:t>
      </w:r>
      <w:r w:rsidR="00CE4619">
        <w:t xml:space="preserve"> </w:t>
      </w:r>
      <w:r w:rsidR="00CE4619" w:rsidRPr="00CE4619">
        <w:rPr>
          <w:b/>
          <w:u w:val="single"/>
        </w:rPr>
        <w:t>unrolled the paper across the kitchen</w:t>
      </w:r>
      <w:r w:rsidR="00CE4619">
        <w:t xml:space="preserve"> and </w:t>
      </w:r>
      <w:r w:rsidR="00CE4619" w:rsidRPr="00CE4619">
        <w:rPr>
          <w:b/>
          <w:u w:val="single"/>
        </w:rPr>
        <w:t>knelt with a box of crayons between them</w:t>
      </w:r>
      <w:r w:rsidR="00CE4619">
        <w:t xml:space="preserve">.  (Beverly Cleary, </w:t>
      </w:r>
      <w:r w:rsidR="00CE4619" w:rsidRPr="00CE4619">
        <w:rPr>
          <w:i/>
        </w:rPr>
        <w:t>Ramona and Her Father</w:t>
      </w:r>
      <w:r w:rsidR="00CE4619">
        <w:t>)</w:t>
      </w:r>
    </w:p>
    <w:p w:rsidR="001C321C" w:rsidRDefault="001C321C" w:rsidP="00207833">
      <w:pPr>
        <w:rPr>
          <w:bdr w:val="dashDotStroked" w:sz="24" w:space="0" w:color="auto"/>
        </w:rPr>
      </w:pPr>
    </w:p>
    <w:p w:rsidR="00207833" w:rsidRPr="00C041EB" w:rsidRDefault="00207833" w:rsidP="00207833">
      <w:pPr>
        <w:rPr>
          <w:bdr w:val="dashDotStroked" w:sz="24" w:space="0" w:color="auto"/>
        </w:rPr>
      </w:pPr>
      <w:r w:rsidRPr="00C041EB">
        <w:rPr>
          <w:bdr w:val="dashDotStroked" w:sz="24" w:space="0" w:color="auto"/>
        </w:rPr>
        <w:t>STUDENT ACTIVITY</w:t>
      </w:r>
    </w:p>
    <w:p w:rsidR="00207833" w:rsidRDefault="006A23E7" w:rsidP="00C041EB">
      <w:r>
        <w:t>On</w:t>
      </w:r>
      <w:r w:rsidR="00207833">
        <w:t xml:space="preserve"> the lines below, expand the sentence.  For sentences 1-5, add subjects, and for 6-10 add predicates, for 11-15, both subjects and predicates.  Make up sentence parts that blend well in content and style with the rest of the author’s sentence.</w:t>
      </w:r>
    </w:p>
    <w:p w:rsidR="00207833" w:rsidRPr="00E167A5" w:rsidRDefault="00207833" w:rsidP="00C041EB">
      <w:pPr>
        <w:rPr>
          <w:b/>
          <w:u w:val="single"/>
        </w:rPr>
      </w:pPr>
      <w:r w:rsidRPr="00E167A5">
        <w:rPr>
          <w:b/>
          <w:u w:val="single"/>
        </w:rPr>
        <w:t>ADD SUBJECTS</w:t>
      </w:r>
    </w:p>
    <w:p w:rsidR="00207833" w:rsidRDefault="00207833" w:rsidP="00207833">
      <w:pPr>
        <w:spacing w:after="0"/>
      </w:pPr>
      <w:r>
        <w:lastRenderedPageBreak/>
        <w:t>1.  ___________________________________________________________________ burst into tears, knowing that in the picture her eyes would look very puffy indeed.</w:t>
      </w:r>
      <w:r>
        <w:tab/>
      </w:r>
    </w:p>
    <w:p w:rsidR="00207833" w:rsidRDefault="00E167A5" w:rsidP="00207833">
      <w:pPr>
        <w:spacing w:after="0"/>
      </w:pPr>
      <w:r>
        <w:tab/>
      </w:r>
      <w:r>
        <w:tab/>
      </w:r>
      <w:r>
        <w:tab/>
      </w:r>
      <w:r>
        <w:tab/>
      </w:r>
      <w:r>
        <w:tab/>
      </w:r>
      <w:r w:rsidR="00207833">
        <w:t xml:space="preserve">-Ann Grashares, </w:t>
      </w:r>
      <w:r w:rsidR="00207833" w:rsidRPr="00207833">
        <w:rPr>
          <w:i/>
        </w:rPr>
        <w:t>Girls in Pants</w:t>
      </w:r>
    </w:p>
    <w:p w:rsidR="00207833" w:rsidRDefault="00207833" w:rsidP="00207833">
      <w:pPr>
        <w:spacing w:after="0"/>
      </w:pPr>
    </w:p>
    <w:p w:rsidR="00207833" w:rsidRDefault="00207833" w:rsidP="00207833">
      <w:pPr>
        <w:spacing w:after="0"/>
      </w:pPr>
      <w:r>
        <w:t>2.  __________________________________________________________________was bent outward at an awkward angle from the leg, his trousers flattened, soaked in blood.</w:t>
      </w:r>
    </w:p>
    <w:p w:rsidR="00207833" w:rsidRDefault="00E167A5" w:rsidP="00207833">
      <w:pPr>
        <w:spacing w:after="0"/>
      </w:pPr>
      <w:r>
        <w:tab/>
      </w:r>
      <w:r>
        <w:tab/>
      </w:r>
      <w:r>
        <w:tab/>
      </w:r>
      <w:r>
        <w:tab/>
      </w:r>
      <w:r>
        <w:tab/>
      </w:r>
      <w:r w:rsidR="00207833">
        <w:t xml:space="preserve">-Michael Crichton, </w:t>
      </w:r>
      <w:r w:rsidR="00207833" w:rsidRPr="00207833">
        <w:rPr>
          <w:i/>
        </w:rPr>
        <w:t>Jurassic Park</w:t>
      </w:r>
    </w:p>
    <w:p w:rsidR="00207833" w:rsidRDefault="00207833" w:rsidP="00207833">
      <w:pPr>
        <w:spacing w:after="0"/>
      </w:pPr>
    </w:p>
    <w:p w:rsidR="00207833" w:rsidRDefault="00207833" w:rsidP="00207833">
      <w:pPr>
        <w:spacing w:after="0"/>
      </w:pPr>
      <w:r>
        <w:t>3.  __________________________________________________________________ was standing there all red-faced, screaming and waving his arms around.</w:t>
      </w:r>
    </w:p>
    <w:p w:rsidR="00207833" w:rsidRPr="00207833" w:rsidRDefault="00E167A5" w:rsidP="00207833">
      <w:pPr>
        <w:spacing w:after="0"/>
        <w:rPr>
          <w:i/>
        </w:rPr>
      </w:pPr>
      <w:r>
        <w:tab/>
      </w:r>
      <w:r>
        <w:tab/>
      </w:r>
      <w:r>
        <w:tab/>
      </w:r>
      <w:r>
        <w:tab/>
      </w:r>
      <w:r>
        <w:tab/>
      </w:r>
      <w:r w:rsidR="00207833">
        <w:t xml:space="preserve">-Kate DiCamillo, </w:t>
      </w:r>
      <w:r w:rsidR="00207833" w:rsidRPr="00207833">
        <w:rPr>
          <w:i/>
        </w:rPr>
        <w:t>Because of Winn Dixie</w:t>
      </w:r>
    </w:p>
    <w:p w:rsidR="00207833" w:rsidRPr="00207833" w:rsidRDefault="00207833" w:rsidP="00207833">
      <w:pPr>
        <w:spacing w:after="0"/>
        <w:rPr>
          <w:i/>
        </w:rPr>
      </w:pPr>
    </w:p>
    <w:p w:rsidR="00207833" w:rsidRDefault="00207833" w:rsidP="00207833">
      <w:pPr>
        <w:spacing w:after="0"/>
      </w:pPr>
      <w:r>
        <w:t>4.  Smoothing out the yellowed newspaper for the thousandth time, _____________________________</w:t>
      </w:r>
    </w:p>
    <w:p w:rsidR="00207833" w:rsidRDefault="00207833" w:rsidP="00207833">
      <w:pPr>
        <w:spacing w:after="0"/>
      </w:pPr>
    </w:p>
    <w:p w:rsidR="00207833" w:rsidRDefault="00207833" w:rsidP="00207833">
      <w:pPr>
        <w:spacing w:after="0"/>
      </w:pPr>
      <w:r>
        <w:lastRenderedPageBreak/>
        <w:t>______________________________________________, scanned the page, hoping to find some bit of news about my daddy.</w:t>
      </w:r>
    </w:p>
    <w:p w:rsidR="00207833" w:rsidRDefault="00E167A5" w:rsidP="00207833">
      <w:pPr>
        <w:spacing w:after="0"/>
      </w:pPr>
      <w:r>
        <w:tab/>
      </w:r>
      <w:r>
        <w:tab/>
      </w:r>
      <w:r>
        <w:tab/>
      </w:r>
      <w:r>
        <w:tab/>
      </w:r>
      <w:r>
        <w:tab/>
      </w:r>
      <w:r w:rsidR="00207833">
        <w:t xml:space="preserve">-Clare Vanderpool, </w:t>
      </w:r>
      <w:r w:rsidR="00207833" w:rsidRPr="00207833">
        <w:rPr>
          <w:i/>
        </w:rPr>
        <w:t>Moon Over Manifest</w:t>
      </w:r>
    </w:p>
    <w:p w:rsidR="00207833" w:rsidRDefault="00207833" w:rsidP="00207833">
      <w:pPr>
        <w:spacing w:after="0"/>
      </w:pPr>
    </w:p>
    <w:p w:rsidR="00207833" w:rsidRDefault="00207833" w:rsidP="00207833">
      <w:pPr>
        <w:spacing w:after="0"/>
      </w:pPr>
      <w:r>
        <w:t xml:space="preserve">5.  </w:t>
      </w:r>
      <w:r w:rsidR="00E167A5">
        <w:t>For fifteen seconds, __________________________________ and ____________________________</w:t>
      </w:r>
    </w:p>
    <w:p w:rsidR="00E167A5" w:rsidRDefault="00E167A5" w:rsidP="00207833">
      <w:pPr>
        <w:spacing w:after="0"/>
      </w:pPr>
      <w:r>
        <w:t>examined each other, with the scrutiny of those who take chances with life and death.</w:t>
      </w:r>
    </w:p>
    <w:p w:rsidR="00E167A5" w:rsidRDefault="00E167A5" w:rsidP="00207833">
      <w:pPr>
        <w:spacing w:after="0"/>
      </w:pPr>
      <w:r>
        <w:tab/>
      </w:r>
      <w:r>
        <w:tab/>
      </w:r>
      <w:r>
        <w:tab/>
      </w:r>
      <w:r>
        <w:tab/>
      </w:r>
      <w:r>
        <w:tab/>
        <w:t>-F. R. Buckley, “Gold-Mounted Guns”</w:t>
      </w:r>
    </w:p>
    <w:p w:rsidR="00E167A5" w:rsidRDefault="00E167A5" w:rsidP="00207833">
      <w:pPr>
        <w:spacing w:after="0"/>
      </w:pPr>
    </w:p>
    <w:p w:rsidR="00E167A5" w:rsidRPr="00E167A5" w:rsidRDefault="00E167A5" w:rsidP="00207833">
      <w:pPr>
        <w:spacing w:after="0"/>
        <w:rPr>
          <w:b/>
          <w:u w:val="single"/>
        </w:rPr>
      </w:pPr>
      <w:r w:rsidRPr="00E167A5">
        <w:rPr>
          <w:b/>
          <w:u w:val="single"/>
        </w:rPr>
        <w:t>ADD PREDICATES</w:t>
      </w:r>
    </w:p>
    <w:p w:rsidR="00E167A5" w:rsidRDefault="00E167A5" w:rsidP="00207833">
      <w:pPr>
        <w:spacing w:after="0"/>
      </w:pPr>
    </w:p>
    <w:p w:rsidR="00E167A5" w:rsidRDefault="00E167A5" w:rsidP="00207833">
      <w:pPr>
        <w:spacing w:after="0"/>
      </w:pPr>
      <w:r>
        <w:t>6.  The huge head of the tyrannosaur ______________________________________________________</w:t>
      </w:r>
    </w:p>
    <w:p w:rsidR="00E167A5" w:rsidRDefault="00E167A5" w:rsidP="00207833">
      <w:pPr>
        <w:spacing w:after="0"/>
      </w:pPr>
    </w:p>
    <w:p w:rsidR="00E167A5" w:rsidRDefault="00E167A5" w:rsidP="00207833">
      <w:pPr>
        <w:spacing w:after="0"/>
      </w:pPr>
      <w:r>
        <w:t>____________________________________________________________________________________.</w:t>
      </w:r>
    </w:p>
    <w:p w:rsidR="00E167A5" w:rsidRDefault="00E167A5" w:rsidP="00E167A5">
      <w:pPr>
        <w:spacing w:after="0"/>
      </w:pPr>
      <w:r>
        <w:tab/>
      </w:r>
      <w:r>
        <w:tab/>
      </w:r>
      <w:r>
        <w:tab/>
      </w:r>
      <w:r>
        <w:tab/>
      </w:r>
      <w:r>
        <w:tab/>
        <w:t xml:space="preserve">-Michael Crichton, </w:t>
      </w:r>
      <w:r w:rsidRPr="00207833">
        <w:rPr>
          <w:i/>
        </w:rPr>
        <w:t>Jurassic Park</w:t>
      </w:r>
    </w:p>
    <w:p w:rsidR="00E167A5" w:rsidRDefault="00E167A5" w:rsidP="00207833">
      <w:pPr>
        <w:spacing w:after="0"/>
      </w:pPr>
    </w:p>
    <w:p w:rsidR="00E167A5" w:rsidRDefault="00E167A5" w:rsidP="00207833">
      <w:pPr>
        <w:spacing w:after="0"/>
      </w:pPr>
      <w:r>
        <w:t>7.  One of the rocks, black and sharp, like an ugly tooth, _______________________________________</w:t>
      </w:r>
    </w:p>
    <w:p w:rsidR="00E167A5" w:rsidRDefault="00E167A5" w:rsidP="00207833">
      <w:pPr>
        <w:spacing w:after="0"/>
      </w:pPr>
    </w:p>
    <w:p w:rsidR="00E167A5" w:rsidRDefault="00E167A5" w:rsidP="00207833">
      <w:pPr>
        <w:spacing w:after="0"/>
      </w:pPr>
      <w:r>
        <w:t>____________________________________________________________________________________.</w:t>
      </w:r>
    </w:p>
    <w:p w:rsidR="00E167A5" w:rsidRDefault="00E167A5" w:rsidP="00207833">
      <w:pPr>
        <w:spacing w:after="0"/>
        <w:rPr>
          <w:i/>
        </w:rPr>
      </w:pPr>
      <w:r>
        <w:tab/>
      </w:r>
      <w:r>
        <w:tab/>
      </w:r>
      <w:r>
        <w:tab/>
      </w:r>
      <w:r>
        <w:tab/>
      </w:r>
      <w:r>
        <w:tab/>
        <w:t xml:space="preserve">-Franklin W. Dixon, </w:t>
      </w:r>
      <w:r w:rsidRPr="00E167A5">
        <w:rPr>
          <w:i/>
        </w:rPr>
        <w:t>The Hardy Boys: The House on the Cliff</w:t>
      </w:r>
    </w:p>
    <w:p w:rsidR="00E167A5" w:rsidRDefault="00E167A5" w:rsidP="00207833">
      <w:pPr>
        <w:spacing w:after="0"/>
        <w:rPr>
          <w:i/>
        </w:rPr>
      </w:pPr>
    </w:p>
    <w:p w:rsidR="00E167A5" w:rsidRDefault="00E167A5" w:rsidP="00207833">
      <w:pPr>
        <w:spacing w:after="0"/>
      </w:pPr>
      <w:r>
        <w:t>8.  Walking back toward the patrol car, the policeman _________________________________________</w:t>
      </w:r>
    </w:p>
    <w:p w:rsidR="00E167A5" w:rsidRDefault="00E167A5" w:rsidP="00207833">
      <w:pPr>
        <w:spacing w:after="0"/>
      </w:pPr>
    </w:p>
    <w:p w:rsidR="00E167A5" w:rsidRDefault="00E167A5" w:rsidP="00207833">
      <w:pPr>
        <w:spacing w:after="0"/>
      </w:pPr>
      <w:r>
        <w:t>and _________________________________________________________________________________.</w:t>
      </w:r>
    </w:p>
    <w:p w:rsidR="00E167A5" w:rsidRDefault="00E167A5" w:rsidP="00207833">
      <w:pPr>
        <w:spacing w:after="0"/>
      </w:pPr>
      <w:r>
        <w:tab/>
      </w:r>
      <w:r>
        <w:tab/>
      </w:r>
      <w:r>
        <w:tab/>
      </w:r>
      <w:r>
        <w:tab/>
      </w:r>
      <w:r>
        <w:tab/>
        <w:t xml:space="preserve">-Carl Hiaasen, </w:t>
      </w:r>
      <w:r w:rsidRPr="00E167A5">
        <w:rPr>
          <w:i/>
        </w:rPr>
        <w:t>Hoot</w:t>
      </w:r>
    </w:p>
    <w:p w:rsidR="00E167A5" w:rsidRDefault="00E167A5" w:rsidP="00207833">
      <w:pPr>
        <w:spacing w:after="0"/>
      </w:pPr>
    </w:p>
    <w:p w:rsidR="00E167A5" w:rsidRDefault="00E167A5" w:rsidP="00207833">
      <w:pPr>
        <w:spacing w:after="0"/>
      </w:pPr>
      <w:r>
        <w:t>9.  He remained on the floor and __________________________________________________________</w:t>
      </w:r>
    </w:p>
    <w:p w:rsidR="00E167A5" w:rsidRDefault="00E167A5" w:rsidP="00207833">
      <w:pPr>
        <w:spacing w:after="0"/>
      </w:pPr>
    </w:p>
    <w:p w:rsidR="00E167A5" w:rsidRDefault="00E167A5" w:rsidP="00207833">
      <w:pPr>
        <w:spacing w:after="0"/>
      </w:pPr>
      <w:r>
        <w:t>and _________________________________________________________________________________.</w:t>
      </w:r>
    </w:p>
    <w:p w:rsidR="00E167A5" w:rsidRDefault="00E167A5" w:rsidP="00207833">
      <w:pPr>
        <w:spacing w:after="0"/>
      </w:pPr>
      <w:r>
        <w:lastRenderedPageBreak/>
        <w:tab/>
      </w:r>
      <w:r>
        <w:tab/>
      </w:r>
      <w:r>
        <w:tab/>
      </w:r>
      <w:r>
        <w:tab/>
      </w:r>
      <w:r>
        <w:tab/>
        <w:t xml:space="preserve">-Robert Cormier, </w:t>
      </w:r>
      <w:r w:rsidRPr="00E167A5">
        <w:rPr>
          <w:i/>
        </w:rPr>
        <w:t>Take Me Where the Good Times Are</w:t>
      </w:r>
    </w:p>
    <w:p w:rsidR="00E167A5" w:rsidRDefault="00E167A5" w:rsidP="00207833">
      <w:pPr>
        <w:spacing w:after="0"/>
      </w:pPr>
    </w:p>
    <w:p w:rsidR="00E167A5" w:rsidRDefault="00E167A5" w:rsidP="00207833">
      <w:pPr>
        <w:spacing w:after="0"/>
      </w:pPr>
      <w:r>
        <w:t>10.  The wizard folded up the letter with a sigh, _____________________________________________,</w:t>
      </w:r>
    </w:p>
    <w:p w:rsidR="00E167A5" w:rsidRDefault="00E167A5" w:rsidP="00207833">
      <w:pPr>
        <w:spacing w:after="0"/>
      </w:pPr>
    </w:p>
    <w:p w:rsidR="00E167A5" w:rsidRDefault="00E167A5" w:rsidP="00207833">
      <w:pPr>
        <w:spacing w:after="0"/>
      </w:pPr>
      <w:r>
        <w:t>____________________________________, and ___________________________________________.</w:t>
      </w:r>
    </w:p>
    <w:p w:rsidR="00E167A5" w:rsidRDefault="00E167A5" w:rsidP="00207833">
      <w:pPr>
        <w:spacing w:after="0"/>
      </w:pPr>
      <w:r>
        <w:tab/>
      </w:r>
      <w:r>
        <w:tab/>
      </w:r>
      <w:r>
        <w:tab/>
      </w:r>
      <w:r>
        <w:tab/>
      </w:r>
      <w:r>
        <w:tab/>
        <w:t xml:space="preserve">-J. K. Rowling, </w:t>
      </w:r>
      <w:r w:rsidRPr="00E167A5">
        <w:rPr>
          <w:i/>
        </w:rPr>
        <w:t>Harry Potter and the Chamber of Secrets</w:t>
      </w:r>
    </w:p>
    <w:p w:rsidR="00E167A5" w:rsidRPr="00E167A5" w:rsidRDefault="00E167A5" w:rsidP="002B5370">
      <w:pPr>
        <w:spacing w:after="0" w:line="240" w:lineRule="auto"/>
        <w:rPr>
          <w:b/>
          <w:u w:val="single"/>
        </w:rPr>
      </w:pPr>
      <w:r w:rsidRPr="00E167A5">
        <w:rPr>
          <w:b/>
          <w:u w:val="single"/>
        </w:rPr>
        <w:t>ADD SUBJECTS and PREDICATES</w:t>
      </w:r>
    </w:p>
    <w:p w:rsidR="00E167A5" w:rsidRDefault="00E167A5" w:rsidP="002B5370">
      <w:pPr>
        <w:spacing w:after="0" w:line="240" w:lineRule="auto"/>
      </w:pPr>
    </w:p>
    <w:p w:rsidR="00E167A5" w:rsidRDefault="00E167A5" w:rsidP="002B5370">
      <w:pPr>
        <w:spacing w:after="0" w:line="240" w:lineRule="auto"/>
      </w:pPr>
      <w:r>
        <w:t>11.  __________________________________ and I just _______________________________________ and fell upon the floor.</w:t>
      </w:r>
    </w:p>
    <w:p w:rsidR="00E167A5" w:rsidRPr="00E167A5" w:rsidRDefault="00E167A5" w:rsidP="002B5370">
      <w:pPr>
        <w:spacing w:after="0" w:line="240" w:lineRule="auto"/>
        <w:rPr>
          <w:i/>
        </w:rPr>
      </w:pPr>
      <w:r>
        <w:tab/>
      </w:r>
      <w:r>
        <w:tab/>
      </w:r>
      <w:r>
        <w:tab/>
      </w:r>
      <w:r>
        <w:tab/>
      </w:r>
      <w:r>
        <w:tab/>
        <w:t xml:space="preserve">-Mildred D. Taylor, </w:t>
      </w:r>
      <w:r w:rsidRPr="00E167A5">
        <w:rPr>
          <w:i/>
        </w:rPr>
        <w:t>Roll of Thunder, Hear My Cry</w:t>
      </w:r>
    </w:p>
    <w:p w:rsidR="00E167A5" w:rsidRDefault="00E167A5" w:rsidP="002B5370">
      <w:pPr>
        <w:spacing w:after="0" w:line="240" w:lineRule="auto"/>
      </w:pPr>
    </w:p>
    <w:p w:rsidR="00E167A5" w:rsidRDefault="00E167A5" w:rsidP="002B5370">
      <w:pPr>
        <w:spacing w:after="0" w:line="240" w:lineRule="auto"/>
      </w:pPr>
      <w:r>
        <w:t xml:space="preserve">12.  At the front door, Mother and Father and __________________________________________ and </w:t>
      </w:r>
    </w:p>
    <w:p w:rsidR="00E167A5" w:rsidRDefault="00E167A5" w:rsidP="002B5370">
      <w:pPr>
        <w:spacing w:after="0" w:line="240" w:lineRule="auto"/>
      </w:pPr>
    </w:p>
    <w:p w:rsidR="00E167A5" w:rsidRDefault="00E167A5" w:rsidP="002B5370">
      <w:pPr>
        <w:spacing w:after="0" w:line="240" w:lineRule="auto"/>
      </w:pPr>
      <w:r>
        <w:t>______________________________________ bowed and ____________________________________.</w:t>
      </w:r>
    </w:p>
    <w:p w:rsidR="00E167A5" w:rsidRDefault="00E167A5" w:rsidP="002B5370">
      <w:pPr>
        <w:spacing w:after="0" w:line="240" w:lineRule="auto"/>
      </w:pPr>
      <w:r>
        <w:lastRenderedPageBreak/>
        <w:tab/>
      </w:r>
      <w:r>
        <w:tab/>
      </w:r>
      <w:r>
        <w:tab/>
      </w:r>
      <w:r>
        <w:tab/>
      </w:r>
      <w:r>
        <w:tab/>
        <w:t>-Monica Stone, “The Japanese Touch”</w:t>
      </w:r>
    </w:p>
    <w:p w:rsidR="00E167A5" w:rsidRDefault="00E167A5" w:rsidP="002B5370">
      <w:pPr>
        <w:spacing w:after="0" w:line="240" w:lineRule="auto"/>
      </w:pPr>
    </w:p>
    <w:p w:rsidR="00E167A5" w:rsidRDefault="00E167A5" w:rsidP="002B5370">
      <w:pPr>
        <w:spacing w:after="0" w:line="240" w:lineRule="auto"/>
      </w:pPr>
      <w:r>
        <w:t xml:space="preserve">13.  Whenever the wind came through the sky, he and ___________________________________ would </w:t>
      </w:r>
    </w:p>
    <w:p w:rsidR="00E167A5" w:rsidRDefault="00E167A5" w:rsidP="002B5370">
      <w:pPr>
        <w:spacing w:after="0" w:line="240" w:lineRule="auto"/>
      </w:pPr>
    </w:p>
    <w:p w:rsidR="00E167A5" w:rsidRDefault="00E167A5" w:rsidP="002B5370">
      <w:pPr>
        <w:spacing w:after="0" w:line="240" w:lineRule="auto"/>
      </w:pPr>
      <w:r>
        <w:t>sit in the stone hut and _________________________________________________________________.</w:t>
      </w:r>
    </w:p>
    <w:p w:rsidR="00E167A5" w:rsidRDefault="00E167A5" w:rsidP="002B5370">
      <w:pPr>
        <w:spacing w:after="0" w:line="240" w:lineRule="auto"/>
      </w:pPr>
      <w:r>
        <w:tab/>
      </w:r>
      <w:r>
        <w:tab/>
      </w:r>
      <w:r>
        <w:tab/>
      </w:r>
      <w:r>
        <w:tab/>
      </w:r>
      <w:r>
        <w:tab/>
        <w:t>-Ray Bradbury, the Martian Chronicles</w:t>
      </w:r>
    </w:p>
    <w:p w:rsidR="00E167A5" w:rsidRDefault="00E167A5" w:rsidP="002B5370">
      <w:pPr>
        <w:spacing w:after="0" w:line="240" w:lineRule="auto"/>
      </w:pPr>
    </w:p>
    <w:p w:rsidR="00E00E22" w:rsidRDefault="00E167A5" w:rsidP="002B5370">
      <w:pPr>
        <w:spacing w:after="0" w:line="240" w:lineRule="auto"/>
      </w:pPr>
      <w:r>
        <w:t xml:space="preserve">14.  </w:t>
      </w:r>
      <w:r w:rsidR="00E00E22">
        <w:t xml:space="preserve">_________________________________________, computer printouts, and forbiddingly think </w:t>
      </w:r>
    </w:p>
    <w:p w:rsidR="00E00E22" w:rsidRDefault="00E00E22" w:rsidP="002B5370">
      <w:pPr>
        <w:spacing w:after="0" w:line="240" w:lineRule="auto"/>
      </w:pPr>
    </w:p>
    <w:p w:rsidR="00E167A5" w:rsidRDefault="00E00E22" w:rsidP="002B5370">
      <w:pPr>
        <w:spacing w:after="0" w:line="240" w:lineRule="auto"/>
      </w:pPr>
      <w:r>
        <w:t>bound documents cover the mayor’s desk, and ______________________________________________</w:t>
      </w:r>
    </w:p>
    <w:p w:rsidR="00E00E22" w:rsidRDefault="00E00E22" w:rsidP="002B5370">
      <w:pPr>
        <w:spacing w:after="0" w:line="240" w:lineRule="auto"/>
      </w:pPr>
    </w:p>
    <w:p w:rsidR="00E00E22" w:rsidRDefault="00E00E22" w:rsidP="002B5370">
      <w:pPr>
        <w:spacing w:after="0" w:line="240" w:lineRule="auto"/>
      </w:pPr>
      <w:r>
        <w:t>____________________________________________________________________________________.</w:t>
      </w:r>
    </w:p>
    <w:p w:rsidR="00E00E22" w:rsidRDefault="00E00E22" w:rsidP="002B5370">
      <w:pPr>
        <w:spacing w:after="0" w:line="240" w:lineRule="auto"/>
      </w:pPr>
      <w:r>
        <w:tab/>
      </w:r>
      <w:r>
        <w:tab/>
      </w:r>
      <w:r>
        <w:tab/>
      </w:r>
      <w:r>
        <w:tab/>
      </w:r>
      <w:r>
        <w:tab/>
        <w:t>-Tracy Kidder, Home Town</w:t>
      </w:r>
    </w:p>
    <w:p w:rsidR="00E00E22" w:rsidRDefault="00E00E22" w:rsidP="002B5370">
      <w:pPr>
        <w:spacing w:after="0" w:line="240" w:lineRule="auto"/>
      </w:pPr>
    </w:p>
    <w:p w:rsidR="00E00E22" w:rsidRDefault="00E00E22" w:rsidP="002B5370">
      <w:pPr>
        <w:spacing w:after="0" w:line="240" w:lineRule="auto"/>
      </w:pPr>
      <w:r>
        <w:t xml:space="preserve">15.  __________________________________________ grabbed ink bottles and sprayed the class with </w:t>
      </w:r>
    </w:p>
    <w:p w:rsidR="00E00E22" w:rsidRDefault="00E00E22" w:rsidP="002B5370">
      <w:pPr>
        <w:spacing w:after="0" w:line="240" w:lineRule="auto"/>
      </w:pPr>
    </w:p>
    <w:p w:rsidR="00E00E22" w:rsidRDefault="00E00E22" w:rsidP="002B5370">
      <w:pPr>
        <w:spacing w:after="0" w:line="240" w:lineRule="auto"/>
      </w:pPr>
      <w:r>
        <w:lastRenderedPageBreak/>
        <w:t>them, ____________________________________________________</w:t>
      </w:r>
      <w:r w:rsidR="00CB7C78">
        <w:t>___________________________</w:t>
      </w:r>
      <w:r>
        <w:t>___</w:t>
      </w:r>
      <w:r w:rsidRPr="00CB7C78">
        <w:rPr>
          <w:sz w:val="48"/>
          <w:szCs w:val="48"/>
        </w:rPr>
        <w:t xml:space="preserve">, </w:t>
      </w:r>
      <w:r w:rsidR="00CB7C78">
        <w:t>_______________________________________________________________________________________</w:t>
      </w:r>
      <w:r w:rsidR="00CB7C78" w:rsidRPr="00CB7C78">
        <w:rPr>
          <w:sz w:val="48"/>
          <w:szCs w:val="48"/>
        </w:rPr>
        <w:t>,</w:t>
      </w:r>
    </w:p>
    <w:p w:rsidR="00E00E22" w:rsidRDefault="00CB7C78" w:rsidP="002B5370">
      <w:pPr>
        <w:spacing w:after="0" w:line="240" w:lineRule="auto"/>
      </w:pPr>
      <w:r>
        <w:t>_______________________________________________________________________________________</w:t>
      </w:r>
      <w:r w:rsidRPr="00CB7C78">
        <w:rPr>
          <w:sz w:val="48"/>
          <w:szCs w:val="48"/>
        </w:rPr>
        <w:t>,</w:t>
      </w:r>
    </w:p>
    <w:p w:rsidR="00E00E22" w:rsidRDefault="00CB7C78" w:rsidP="002B5370">
      <w:pPr>
        <w:spacing w:after="0" w:line="240" w:lineRule="auto"/>
      </w:pPr>
      <w:r>
        <w:t>_______________________________________________________________________________________</w:t>
      </w:r>
      <w:r w:rsidRPr="00CB7C78">
        <w:rPr>
          <w:sz w:val="48"/>
          <w:szCs w:val="48"/>
        </w:rPr>
        <w:t xml:space="preserve">, </w:t>
      </w:r>
      <w:r>
        <w:t>and____________________________________________________________________________________</w:t>
      </w:r>
      <w:r>
        <w:rPr>
          <w:sz w:val="48"/>
          <w:szCs w:val="48"/>
        </w:rPr>
        <w:t>.</w:t>
      </w:r>
      <w:r w:rsidR="00E00E22">
        <w:tab/>
      </w:r>
      <w:r w:rsidR="00E00E22">
        <w:tab/>
      </w:r>
      <w:r w:rsidR="00E00E22">
        <w:tab/>
      </w:r>
      <w:r w:rsidR="00E00E22">
        <w:tab/>
      </w:r>
      <w:r w:rsidR="00E00E22">
        <w:tab/>
        <w:t>-</w:t>
      </w:r>
      <w:r w:rsidR="00E00E22" w:rsidRPr="00E00E22">
        <w:t xml:space="preserve"> </w:t>
      </w:r>
      <w:r w:rsidR="00E00E22">
        <w:t xml:space="preserve">J. K. Rowling, </w:t>
      </w:r>
      <w:r w:rsidR="00E00E22" w:rsidRPr="00E167A5">
        <w:rPr>
          <w:i/>
        </w:rPr>
        <w:t>Harry Potter and the Chamber of Secrets</w:t>
      </w:r>
    </w:p>
    <w:p w:rsidR="00E00E22" w:rsidRDefault="00E00E22" w:rsidP="00207833">
      <w:pPr>
        <w:spacing w:after="0"/>
      </w:pPr>
    </w:p>
    <w:p w:rsidR="00CB7C78" w:rsidRDefault="00CB7C78" w:rsidP="00207833">
      <w:pPr>
        <w:spacing w:after="0"/>
      </w:pPr>
    </w:p>
    <w:tbl>
      <w:tblPr>
        <w:tblStyle w:val="TableGrid"/>
        <w:tblW w:w="10278" w:type="dxa"/>
        <w:tblLook w:val="04A0" w:firstRow="1" w:lastRow="0" w:firstColumn="1" w:lastColumn="0" w:noHBand="0" w:noVBand="1"/>
      </w:tblPr>
      <w:tblGrid>
        <w:gridCol w:w="4788"/>
        <w:gridCol w:w="5490"/>
      </w:tblGrid>
      <w:tr w:rsidR="00CB7C78" w:rsidRPr="00E00E22" w:rsidTr="002B5370">
        <w:tc>
          <w:tcPr>
            <w:tcW w:w="10278" w:type="dxa"/>
            <w:gridSpan w:val="2"/>
            <w:shd w:val="clear" w:color="auto" w:fill="000000" w:themeFill="text1"/>
            <w:vAlign w:val="center"/>
          </w:tcPr>
          <w:p w:rsidR="00CB7C78" w:rsidRPr="00E00E22" w:rsidRDefault="00CB7C78" w:rsidP="00E00E22">
            <w:pPr>
              <w:jc w:val="center"/>
              <w:rPr>
                <w:b/>
              </w:rPr>
            </w:pPr>
            <w:r w:rsidRPr="00E00E22">
              <w:rPr>
                <w:b/>
              </w:rPr>
              <w:t>SUBJECT FACTS</w:t>
            </w:r>
          </w:p>
        </w:tc>
      </w:tr>
      <w:tr w:rsidR="00CB7C78" w:rsidTr="002B5370">
        <w:tc>
          <w:tcPr>
            <w:tcW w:w="4788" w:type="dxa"/>
          </w:tcPr>
          <w:p w:rsidR="00CB7C78" w:rsidRDefault="00CB7C78" w:rsidP="00CB7C78">
            <w:pPr>
              <w:spacing w:before="120" w:after="120"/>
            </w:pPr>
            <w:r>
              <w:t>1.  Subjects can be at the _____________ ________________________ of the sentence.</w:t>
            </w:r>
          </w:p>
        </w:tc>
        <w:tc>
          <w:tcPr>
            <w:tcW w:w="5490" w:type="dxa"/>
          </w:tcPr>
          <w:p w:rsidR="00CB7C78" w:rsidRDefault="00CB7C78" w:rsidP="00CB7C78">
            <w:pPr>
              <w:spacing w:before="120" w:after="120"/>
            </w:pPr>
            <w:r w:rsidRPr="00CB7C78">
              <w:rPr>
                <w:b/>
                <w:u w:val="single"/>
              </w:rPr>
              <w:t>The children</w:t>
            </w:r>
            <w:r>
              <w:t xml:space="preserve"> came charging back into their homeroom.</w:t>
            </w:r>
            <w:r>
              <w:rPr>
                <w:sz w:val="18"/>
                <w:szCs w:val="18"/>
              </w:rPr>
              <w:t xml:space="preserve">                             </w:t>
            </w:r>
            <w:r w:rsidR="00DE658F">
              <w:rPr>
                <w:sz w:val="18"/>
                <w:szCs w:val="18"/>
              </w:rPr>
              <w:t>(</w:t>
            </w:r>
            <w:r w:rsidRPr="00CB7C78">
              <w:rPr>
                <w:sz w:val="18"/>
                <w:szCs w:val="18"/>
              </w:rPr>
              <w:t xml:space="preserve">Rosa Guy, </w:t>
            </w:r>
            <w:r w:rsidRPr="00CB7C78">
              <w:rPr>
                <w:i/>
                <w:sz w:val="18"/>
                <w:szCs w:val="18"/>
              </w:rPr>
              <w:t>the Friends</w:t>
            </w:r>
            <w:r w:rsidR="00DE658F">
              <w:rPr>
                <w:i/>
                <w:sz w:val="18"/>
                <w:szCs w:val="18"/>
              </w:rPr>
              <w:t>)</w:t>
            </w:r>
          </w:p>
        </w:tc>
      </w:tr>
      <w:tr w:rsidR="00CB7C78" w:rsidTr="002B5370">
        <w:tc>
          <w:tcPr>
            <w:tcW w:w="4788" w:type="dxa"/>
          </w:tcPr>
          <w:p w:rsidR="00CB7C78" w:rsidRDefault="00CB7C78" w:rsidP="00DE658F">
            <w:pPr>
              <w:spacing w:before="120" w:after="120"/>
            </w:pPr>
            <w:r>
              <w:lastRenderedPageBreak/>
              <w:t>2.  Subjects can even be at the __________________ of the sentence.</w:t>
            </w:r>
          </w:p>
        </w:tc>
        <w:tc>
          <w:tcPr>
            <w:tcW w:w="5490" w:type="dxa"/>
          </w:tcPr>
          <w:p w:rsidR="00CB7C78" w:rsidRPr="00CB7C78" w:rsidRDefault="00CB7C78" w:rsidP="00DE658F">
            <w:pPr>
              <w:spacing w:before="120" w:after="120"/>
              <w:rPr>
                <w:sz w:val="18"/>
                <w:szCs w:val="18"/>
              </w:rPr>
            </w:pPr>
            <w:r>
              <w:t xml:space="preserve">Swinging down the valley on long pointed wings was </w:t>
            </w:r>
            <w:r w:rsidRPr="00CB7C78">
              <w:rPr>
                <w:b/>
                <w:u w:val="single"/>
              </w:rPr>
              <w:t>a large bird</w:t>
            </w:r>
            <w:r w:rsidRPr="00CB7C78">
              <w:t>.</w:t>
            </w:r>
            <w:r w:rsidR="00DE658F">
              <w:t xml:space="preserve">    (</w:t>
            </w:r>
            <w:r w:rsidR="00DE658F">
              <w:rPr>
                <w:sz w:val="18"/>
                <w:szCs w:val="18"/>
              </w:rPr>
              <w:t xml:space="preserve">Jean Craighead George, </w:t>
            </w:r>
            <w:r w:rsidR="00DE658F" w:rsidRPr="00DE658F">
              <w:rPr>
                <w:i/>
                <w:sz w:val="18"/>
                <w:szCs w:val="18"/>
              </w:rPr>
              <w:t>My Side of the Mountain</w:t>
            </w:r>
            <w:r w:rsidR="00DE658F">
              <w:rPr>
                <w:sz w:val="18"/>
                <w:szCs w:val="18"/>
              </w:rPr>
              <w:t>)</w:t>
            </w:r>
          </w:p>
        </w:tc>
      </w:tr>
      <w:tr w:rsidR="00CB7C78" w:rsidTr="002B5370">
        <w:tc>
          <w:tcPr>
            <w:tcW w:w="4788" w:type="dxa"/>
          </w:tcPr>
          <w:p w:rsidR="00CB7C78" w:rsidRDefault="00CB7C78" w:rsidP="00DE658F">
            <w:pPr>
              <w:spacing w:before="120" w:after="120"/>
            </w:pPr>
            <w:r>
              <w:t>3.  Subjects can be __________.</w:t>
            </w:r>
          </w:p>
        </w:tc>
        <w:tc>
          <w:tcPr>
            <w:tcW w:w="5490" w:type="dxa"/>
          </w:tcPr>
          <w:p w:rsidR="00CB7C78" w:rsidRDefault="00DE658F" w:rsidP="00E00E22">
            <w:pPr>
              <w:spacing w:before="120" w:after="120"/>
            </w:pPr>
            <w:r w:rsidRPr="00DE658F">
              <w:rPr>
                <w:b/>
                <w:u w:val="single"/>
              </w:rPr>
              <w:t>The huge eye on the right side of the monster’s anguished head</w:t>
            </w:r>
            <w:r>
              <w:t xml:space="preserve"> glittered before me like a cauldron.    </w:t>
            </w:r>
            <w:r w:rsidRPr="00DE658F">
              <w:rPr>
                <w:sz w:val="18"/>
                <w:szCs w:val="18"/>
              </w:rPr>
              <w:t>(Ray Bradbury, “The Fog Horn”)</w:t>
            </w:r>
          </w:p>
        </w:tc>
      </w:tr>
      <w:tr w:rsidR="00CB7C78" w:rsidTr="002B5370">
        <w:tc>
          <w:tcPr>
            <w:tcW w:w="4788" w:type="dxa"/>
          </w:tcPr>
          <w:p w:rsidR="00CB7C78" w:rsidRDefault="00CB7C78" w:rsidP="00CB7C78">
            <w:pPr>
              <w:spacing w:before="120" w:after="120"/>
            </w:pPr>
            <w:r>
              <w:t>4.  Subjects can be __________________.</w:t>
            </w:r>
          </w:p>
          <w:p w:rsidR="00CB7C78" w:rsidRDefault="00CB7C78" w:rsidP="00CB7C78">
            <w:pPr>
              <w:spacing w:before="120" w:after="120"/>
            </w:pPr>
          </w:p>
        </w:tc>
        <w:tc>
          <w:tcPr>
            <w:tcW w:w="5490" w:type="dxa"/>
          </w:tcPr>
          <w:p w:rsidR="00CB7C78" w:rsidRDefault="00DE658F" w:rsidP="00E00E22">
            <w:pPr>
              <w:spacing w:before="120" w:after="120"/>
            </w:pPr>
            <w:r w:rsidRPr="00DE658F">
              <w:rPr>
                <w:b/>
                <w:u w:val="single"/>
              </w:rPr>
              <w:t>Flies</w:t>
            </w:r>
            <w:r>
              <w:t xml:space="preserve"> buzzed in through the door, landing on the open watermelons and the sweet corn.  </w:t>
            </w:r>
            <w:r w:rsidRPr="00DE658F">
              <w:rPr>
                <w:sz w:val="18"/>
                <w:szCs w:val="18"/>
              </w:rPr>
              <w:t xml:space="preserve">(Robert Lipsyte, </w:t>
            </w:r>
            <w:r w:rsidRPr="00DE658F">
              <w:rPr>
                <w:i/>
                <w:sz w:val="18"/>
                <w:szCs w:val="18"/>
              </w:rPr>
              <w:t>The Contender)</w:t>
            </w:r>
          </w:p>
        </w:tc>
      </w:tr>
      <w:tr w:rsidR="00CB7C78" w:rsidTr="002B5370">
        <w:tc>
          <w:tcPr>
            <w:tcW w:w="4788" w:type="dxa"/>
          </w:tcPr>
          <w:p w:rsidR="00CB7C78" w:rsidRDefault="00CB7C78" w:rsidP="00CB7C78">
            <w:pPr>
              <w:spacing w:before="120" w:after="120"/>
            </w:pPr>
            <w:r>
              <w:t>5.  Subjects can do just ______________  _________________________.</w:t>
            </w:r>
          </w:p>
        </w:tc>
        <w:tc>
          <w:tcPr>
            <w:tcW w:w="5490" w:type="dxa"/>
          </w:tcPr>
          <w:p w:rsidR="00CB7C78" w:rsidRDefault="00DE658F" w:rsidP="00E00E22">
            <w:pPr>
              <w:spacing w:before="120" w:after="120"/>
            </w:pPr>
            <w:r w:rsidRPr="00DE658F">
              <w:rPr>
                <w:b/>
                <w:u w:val="single"/>
              </w:rPr>
              <w:t>Malcolm</w:t>
            </w:r>
            <w:r>
              <w:t xml:space="preserve"> raced with his feet splashing in the mud.  </w:t>
            </w:r>
            <w:r w:rsidRPr="00DE658F">
              <w:rPr>
                <w:sz w:val="18"/>
                <w:szCs w:val="18"/>
              </w:rPr>
              <w:t xml:space="preserve">(Michael Crichton, </w:t>
            </w:r>
            <w:r w:rsidRPr="00DE658F">
              <w:rPr>
                <w:i/>
                <w:sz w:val="18"/>
                <w:szCs w:val="18"/>
              </w:rPr>
              <w:t>Jurassic Park)</w:t>
            </w:r>
          </w:p>
        </w:tc>
      </w:tr>
      <w:tr w:rsidR="00CB7C78" w:rsidTr="002B5370">
        <w:tc>
          <w:tcPr>
            <w:tcW w:w="4788" w:type="dxa"/>
          </w:tcPr>
          <w:p w:rsidR="00CB7C78" w:rsidRDefault="00CB7C78" w:rsidP="00CB7C78">
            <w:pPr>
              <w:spacing w:before="120" w:after="120"/>
            </w:pPr>
            <w:r>
              <w:t>6.  Subjects can do ___________________ than one thing.</w:t>
            </w:r>
          </w:p>
        </w:tc>
        <w:tc>
          <w:tcPr>
            <w:tcW w:w="5490" w:type="dxa"/>
          </w:tcPr>
          <w:p w:rsidR="00CB7C78" w:rsidRDefault="00DE658F" w:rsidP="00E00E22">
            <w:pPr>
              <w:spacing w:before="120" w:after="120"/>
            </w:pPr>
            <w:r w:rsidRPr="00DE658F">
              <w:rPr>
                <w:b/>
                <w:u w:val="single"/>
              </w:rPr>
              <w:t>Malcolm</w:t>
            </w:r>
            <w:r>
              <w:t xml:space="preserve"> twisted the handle, kicked open the door, and ran.</w:t>
            </w:r>
            <w:r w:rsidRPr="00DE658F">
              <w:rPr>
                <w:sz w:val="18"/>
                <w:szCs w:val="18"/>
              </w:rPr>
              <w:t xml:space="preserve"> </w:t>
            </w:r>
            <w:r>
              <w:rPr>
                <w:sz w:val="18"/>
                <w:szCs w:val="18"/>
              </w:rPr>
              <w:t xml:space="preserve">    </w:t>
            </w:r>
            <w:r w:rsidRPr="00DE658F">
              <w:rPr>
                <w:sz w:val="18"/>
                <w:szCs w:val="18"/>
              </w:rPr>
              <w:t xml:space="preserve">(Michael Crichton, </w:t>
            </w:r>
            <w:r w:rsidRPr="00DE658F">
              <w:rPr>
                <w:i/>
                <w:sz w:val="18"/>
                <w:szCs w:val="18"/>
              </w:rPr>
              <w:t>Jurassic Park)</w:t>
            </w:r>
          </w:p>
        </w:tc>
      </w:tr>
      <w:tr w:rsidR="00CB7C78" w:rsidTr="002B5370">
        <w:tc>
          <w:tcPr>
            <w:tcW w:w="4788" w:type="dxa"/>
          </w:tcPr>
          <w:p w:rsidR="00CB7C78" w:rsidRDefault="00CB7C78" w:rsidP="00BA77D8">
            <w:pPr>
              <w:spacing w:before="120" w:after="120"/>
            </w:pPr>
            <w:r>
              <w:t>7.  Sentences can have just _____________ subject.</w:t>
            </w:r>
          </w:p>
        </w:tc>
        <w:tc>
          <w:tcPr>
            <w:tcW w:w="5490" w:type="dxa"/>
          </w:tcPr>
          <w:p w:rsidR="00CB7C78" w:rsidRDefault="00BA77D8" w:rsidP="00E00E22">
            <w:pPr>
              <w:spacing w:before="120" w:after="120"/>
            </w:pPr>
            <w:r>
              <w:t xml:space="preserve">Nearby, </w:t>
            </w:r>
            <w:r w:rsidRPr="00BA77D8">
              <w:rPr>
                <w:b/>
                <w:u w:val="single"/>
              </w:rPr>
              <w:t>a white horse</w:t>
            </w:r>
            <w:r>
              <w:t xml:space="preserve"> cropped the grass.  </w:t>
            </w:r>
            <w:r w:rsidRPr="00BA77D8">
              <w:rPr>
                <w:sz w:val="18"/>
                <w:szCs w:val="18"/>
              </w:rPr>
              <w:t xml:space="preserve">(Lloyd Alexander, </w:t>
            </w:r>
            <w:r w:rsidRPr="00BA77D8">
              <w:rPr>
                <w:i/>
                <w:sz w:val="18"/>
                <w:szCs w:val="18"/>
              </w:rPr>
              <w:t>The Book of Three</w:t>
            </w:r>
            <w:r w:rsidRPr="00BA77D8">
              <w:rPr>
                <w:sz w:val="18"/>
                <w:szCs w:val="18"/>
              </w:rPr>
              <w:t>)</w:t>
            </w:r>
          </w:p>
        </w:tc>
      </w:tr>
      <w:tr w:rsidR="00CB7C78" w:rsidTr="002B5370">
        <w:tc>
          <w:tcPr>
            <w:tcW w:w="4788" w:type="dxa"/>
          </w:tcPr>
          <w:p w:rsidR="00CB7C78" w:rsidRDefault="00CB7C78" w:rsidP="00BA77D8">
            <w:pPr>
              <w:spacing w:before="120" w:after="120"/>
            </w:pPr>
            <w:r>
              <w:t>8.  Sentences can have _______________ than one subject.</w:t>
            </w:r>
          </w:p>
        </w:tc>
        <w:tc>
          <w:tcPr>
            <w:tcW w:w="5490" w:type="dxa"/>
          </w:tcPr>
          <w:p w:rsidR="00CB7C78" w:rsidRDefault="00BA77D8" w:rsidP="00E00E22">
            <w:pPr>
              <w:spacing w:before="120" w:after="120"/>
            </w:pPr>
            <w:r w:rsidRPr="00BA77D8">
              <w:rPr>
                <w:b/>
                <w:u w:val="single"/>
              </w:rPr>
              <w:t>The gloom, the chill, and the creeping mist in this strange and bewildering land</w:t>
            </w:r>
            <w:r>
              <w:t xml:space="preserve"> were almost too much.  </w:t>
            </w:r>
            <w:r w:rsidRPr="00BA77D8">
              <w:rPr>
                <w:sz w:val="18"/>
                <w:szCs w:val="18"/>
              </w:rPr>
              <w:t xml:space="preserve">(Alexander Key, </w:t>
            </w:r>
            <w:r w:rsidRPr="00BA77D8">
              <w:rPr>
                <w:i/>
                <w:sz w:val="18"/>
                <w:szCs w:val="18"/>
              </w:rPr>
              <w:t>The Forgotten Door)</w:t>
            </w:r>
          </w:p>
        </w:tc>
      </w:tr>
      <w:tr w:rsidR="00BA77D8" w:rsidTr="002B5370">
        <w:tc>
          <w:tcPr>
            <w:tcW w:w="4788" w:type="dxa"/>
          </w:tcPr>
          <w:p w:rsidR="00BA77D8" w:rsidRDefault="00BA77D8" w:rsidP="00BA77D8">
            <w:pPr>
              <w:spacing w:before="120" w:after="120"/>
            </w:pPr>
            <w:r>
              <w:t>9.  Sentences MUST have a ___________________ or they won’t make sense!</w:t>
            </w:r>
          </w:p>
        </w:tc>
        <w:tc>
          <w:tcPr>
            <w:tcW w:w="5490" w:type="dxa"/>
          </w:tcPr>
          <w:p w:rsidR="00BA77D8" w:rsidRPr="00BA77D8" w:rsidRDefault="00BA77D8" w:rsidP="00E00E22">
            <w:pPr>
              <w:spacing w:before="120" w:after="120"/>
            </w:pPr>
            <w:r>
              <w:rPr>
                <w:b/>
                <w:u w:val="single"/>
              </w:rPr>
              <w:t xml:space="preserve">?  </w:t>
            </w:r>
            <w:r>
              <w:t xml:space="preserve">tackled Charles Wallace as though he were a football.    </w:t>
            </w:r>
            <w:r w:rsidRPr="00BA77D8">
              <w:rPr>
                <w:sz w:val="18"/>
                <w:szCs w:val="18"/>
              </w:rPr>
              <w:t xml:space="preserve">(Madeleine L’Engle, </w:t>
            </w:r>
            <w:r w:rsidRPr="00BA77D8">
              <w:rPr>
                <w:i/>
                <w:sz w:val="18"/>
                <w:szCs w:val="18"/>
              </w:rPr>
              <w:t>A Wrinkle in Time</w:t>
            </w:r>
            <w:r w:rsidRPr="00BA77D8">
              <w:rPr>
                <w:sz w:val="18"/>
                <w:szCs w:val="18"/>
              </w:rPr>
              <w:t>)</w:t>
            </w:r>
          </w:p>
        </w:tc>
      </w:tr>
    </w:tbl>
    <w:p w:rsidR="001C321C" w:rsidRDefault="001C321C"/>
    <w:tbl>
      <w:tblPr>
        <w:tblStyle w:val="TableGrid"/>
        <w:tblW w:w="10278" w:type="dxa"/>
        <w:tblLook w:val="04A0" w:firstRow="1" w:lastRow="0" w:firstColumn="1" w:lastColumn="0" w:noHBand="0" w:noVBand="1"/>
      </w:tblPr>
      <w:tblGrid>
        <w:gridCol w:w="4788"/>
        <w:gridCol w:w="5490"/>
      </w:tblGrid>
      <w:tr w:rsidR="00CB7C78" w:rsidRPr="00E00E22" w:rsidTr="002B5370">
        <w:tc>
          <w:tcPr>
            <w:tcW w:w="10278" w:type="dxa"/>
            <w:gridSpan w:val="2"/>
            <w:shd w:val="clear" w:color="auto" w:fill="000000" w:themeFill="text1"/>
            <w:vAlign w:val="center"/>
          </w:tcPr>
          <w:p w:rsidR="00CB7C78" w:rsidRPr="00E00E22" w:rsidRDefault="00CB7C78" w:rsidP="00B87A2C">
            <w:pPr>
              <w:jc w:val="center"/>
              <w:rPr>
                <w:b/>
              </w:rPr>
            </w:pPr>
            <w:r>
              <w:rPr>
                <w:b/>
              </w:rPr>
              <w:t>PREDICATE</w:t>
            </w:r>
            <w:r w:rsidRPr="00E00E22">
              <w:rPr>
                <w:b/>
              </w:rPr>
              <w:t xml:space="preserve"> FACTS</w:t>
            </w:r>
          </w:p>
        </w:tc>
      </w:tr>
      <w:tr w:rsidR="00CB7C78" w:rsidTr="002B5370">
        <w:tc>
          <w:tcPr>
            <w:tcW w:w="4788" w:type="dxa"/>
          </w:tcPr>
          <w:p w:rsidR="00CB7C78" w:rsidRDefault="00CB7C78" w:rsidP="00BA77D8">
            <w:pPr>
              <w:spacing w:before="120" w:after="120"/>
            </w:pPr>
            <w:r>
              <w:t xml:space="preserve">1.  </w:t>
            </w:r>
            <w:r w:rsidR="00BA77D8">
              <w:t>Predicates usually come ____________________ the subject</w:t>
            </w:r>
            <w:r>
              <w:t>.</w:t>
            </w:r>
          </w:p>
        </w:tc>
        <w:tc>
          <w:tcPr>
            <w:tcW w:w="5490" w:type="dxa"/>
          </w:tcPr>
          <w:p w:rsidR="00CB7C78" w:rsidRDefault="00BA77D8" w:rsidP="00B87A2C">
            <w:pPr>
              <w:spacing w:before="120" w:after="120"/>
            </w:pPr>
            <w:r w:rsidRPr="00BA77D8">
              <w:t>His legs</w:t>
            </w:r>
            <w:r>
              <w:rPr>
                <w:b/>
                <w:u w:val="single"/>
              </w:rPr>
              <w:t xml:space="preserve"> looked like telephone poles. </w:t>
            </w:r>
            <w:r w:rsidRPr="00BA77D8">
              <w:rPr>
                <w:b/>
              </w:rPr>
              <w:t xml:space="preserve">       </w:t>
            </w:r>
            <w:r w:rsidRPr="00DE658F">
              <w:rPr>
                <w:sz w:val="18"/>
                <w:szCs w:val="18"/>
              </w:rPr>
              <w:t xml:space="preserve">(Robert Lipsyte, </w:t>
            </w:r>
            <w:r w:rsidRPr="00DE658F">
              <w:rPr>
                <w:i/>
                <w:sz w:val="18"/>
                <w:szCs w:val="18"/>
              </w:rPr>
              <w:t>The Contender)</w:t>
            </w:r>
          </w:p>
        </w:tc>
      </w:tr>
      <w:tr w:rsidR="00BA77D8" w:rsidTr="002B5370">
        <w:tc>
          <w:tcPr>
            <w:tcW w:w="4788" w:type="dxa"/>
          </w:tcPr>
          <w:p w:rsidR="00BA77D8" w:rsidRDefault="00BA77D8" w:rsidP="00BA77D8">
            <w:pPr>
              <w:spacing w:before="120" w:after="120"/>
            </w:pPr>
            <w:r>
              <w:t>2.  Predicates sometimes come _________________ the subject.</w:t>
            </w:r>
          </w:p>
        </w:tc>
        <w:tc>
          <w:tcPr>
            <w:tcW w:w="5490" w:type="dxa"/>
          </w:tcPr>
          <w:p w:rsidR="00BA77D8" w:rsidRPr="00BA77D8" w:rsidRDefault="002B5370" w:rsidP="00B87A2C">
            <w:pPr>
              <w:spacing w:before="120" w:after="120"/>
            </w:pPr>
            <w:r w:rsidRPr="002B5370">
              <w:rPr>
                <w:b/>
                <w:u w:val="single"/>
              </w:rPr>
              <w:t>In front of one of the houses stood</w:t>
            </w:r>
            <w:r>
              <w:t xml:space="preserve"> a little boy with a ball.    </w:t>
            </w:r>
            <w:r w:rsidRPr="00BA77D8">
              <w:rPr>
                <w:sz w:val="18"/>
                <w:szCs w:val="18"/>
              </w:rPr>
              <w:t xml:space="preserve">(Madeleine L’Engle, </w:t>
            </w:r>
            <w:r w:rsidRPr="00BA77D8">
              <w:rPr>
                <w:i/>
                <w:sz w:val="18"/>
                <w:szCs w:val="18"/>
              </w:rPr>
              <w:t>A Wrinkle in Time</w:t>
            </w:r>
            <w:r w:rsidRPr="00BA77D8">
              <w:rPr>
                <w:sz w:val="18"/>
                <w:szCs w:val="18"/>
              </w:rPr>
              <w:t>)</w:t>
            </w:r>
          </w:p>
        </w:tc>
      </w:tr>
      <w:tr w:rsidR="002B5370" w:rsidTr="002B5370">
        <w:tc>
          <w:tcPr>
            <w:tcW w:w="4788" w:type="dxa"/>
          </w:tcPr>
          <w:p w:rsidR="002B5370" w:rsidRDefault="002B5370" w:rsidP="00BA77D8">
            <w:pPr>
              <w:spacing w:before="120" w:after="120"/>
            </w:pPr>
            <w:r>
              <w:t>3.  Predicates can be ______________________.</w:t>
            </w:r>
          </w:p>
        </w:tc>
        <w:tc>
          <w:tcPr>
            <w:tcW w:w="5490" w:type="dxa"/>
          </w:tcPr>
          <w:p w:rsidR="002B5370" w:rsidRPr="002B5370" w:rsidRDefault="002B5370" w:rsidP="00B87A2C">
            <w:pPr>
              <w:spacing w:before="120" w:after="120"/>
              <w:rPr>
                <w:b/>
                <w:u w:val="single"/>
              </w:rPr>
            </w:pPr>
            <w:r w:rsidRPr="002B5370">
              <w:t>Overhead, the branches</w:t>
            </w:r>
            <w:r>
              <w:rPr>
                <w:b/>
                <w:u w:val="single"/>
              </w:rPr>
              <w:t xml:space="preserve"> rustled.</w:t>
            </w:r>
            <w:r>
              <w:t xml:space="preserve">    </w:t>
            </w:r>
            <w:r w:rsidRPr="00BA77D8">
              <w:rPr>
                <w:sz w:val="18"/>
                <w:szCs w:val="18"/>
              </w:rPr>
              <w:t xml:space="preserve">(Lloyd Alexander, </w:t>
            </w:r>
            <w:r w:rsidRPr="00BA77D8">
              <w:rPr>
                <w:i/>
                <w:sz w:val="18"/>
                <w:szCs w:val="18"/>
              </w:rPr>
              <w:t>The Book of Three</w:t>
            </w:r>
            <w:r w:rsidRPr="00BA77D8">
              <w:rPr>
                <w:sz w:val="18"/>
                <w:szCs w:val="18"/>
              </w:rPr>
              <w:t>)</w:t>
            </w:r>
            <w:r>
              <w:rPr>
                <w:sz w:val="18"/>
                <w:szCs w:val="18"/>
              </w:rPr>
              <w:t>`</w:t>
            </w:r>
          </w:p>
        </w:tc>
      </w:tr>
      <w:tr w:rsidR="002B5370" w:rsidTr="002B5370">
        <w:tc>
          <w:tcPr>
            <w:tcW w:w="4788" w:type="dxa"/>
          </w:tcPr>
          <w:p w:rsidR="002B5370" w:rsidRDefault="002B5370" w:rsidP="00BA77D8">
            <w:pPr>
              <w:spacing w:before="120" w:after="120"/>
            </w:pPr>
            <w:bookmarkStart w:id="0" w:name="_GoBack"/>
            <w:bookmarkEnd w:id="0"/>
            <w:r>
              <w:lastRenderedPageBreak/>
              <w:t>4.  Predicates can be ____________________.</w:t>
            </w:r>
          </w:p>
        </w:tc>
        <w:tc>
          <w:tcPr>
            <w:tcW w:w="5490" w:type="dxa"/>
          </w:tcPr>
          <w:p w:rsidR="002B5370" w:rsidRPr="002B5370" w:rsidRDefault="002B5370" w:rsidP="00B87A2C">
            <w:pPr>
              <w:spacing w:before="120" w:after="120"/>
              <w:rPr>
                <w:sz w:val="18"/>
                <w:szCs w:val="18"/>
              </w:rPr>
            </w:pPr>
            <w:r>
              <w:t xml:space="preserve">Nearby, on an orange crate, he </w:t>
            </w:r>
            <w:r>
              <w:rPr>
                <w:b/>
                <w:u w:val="single"/>
              </w:rPr>
              <w:t>set out bottles of ketchup and Worcestershire sauce, jars of piccalilli and mustard, a box of crackers, salt and pepper shakers, a lemon, a slice of cheese, his mother’s tin cinnamon-and-sugar shaker, a box of Kleenex, a jar of maraschino cherries, and a plastic honey bear</w:t>
            </w:r>
            <w:r w:rsidRPr="002B5370">
              <w:t xml:space="preserve">.  </w:t>
            </w:r>
            <w:r w:rsidRPr="002B5370">
              <w:rPr>
                <w:sz w:val="18"/>
                <w:szCs w:val="18"/>
              </w:rPr>
              <w:t xml:space="preserve">(Thomas Rockwell, </w:t>
            </w:r>
            <w:r w:rsidRPr="002B5370">
              <w:rPr>
                <w:i/>
                <w:sz w:val="18"/>
                <w:szCs w:val="18"/>
              </w:rPr>
              <w:t>How to Eat Fried Worms)</w:t>
            </w:r>
          </w:p>
        </w:tc>
      </w:tr>
      <w:tr w:rsidR="002B5370" w:rsidTr="002B5370">
        <w:tc>
          <w:tcPr>
            <w:tcW w:w="4788" w:type="dxa"/>
          </w:tcPr>
          <w:p w:rsidR="002B5370" w:rsidRDefault="002B5370" w:rsidP="00BA77D8">
            <w:pPr>
              <w:spacing w:before="120" w:after="120"/>
            </w:pPr>
            <w:r>
              <w:t>5.  Predicates can tell just ___________________</w:t>
            </w:r>
          </w:p>
        </w:tc>
        <w:tc>
          <w:tcPr>
            <w:tcW w:w="5490" w:type="dxa"/>
          </w:tcPr>
          <w:p w:rsidR="002B5370" w:rsidRDefault="002B5370" w:rsidP="00B87A2C">
            <w:pPr>
              <w:spacing w:before="120" w:after="120"/>
            </w:pPr>
            <w:r>
              <w:t xml:space="preserve">He </w:t>
            </w:r>
            <w:r w:rsidRPr="002B5370">
              <w:rPr>
                <w:b/>
                <w:u w:val="single"/>
              </w:rPr>
              <w:t>tugged at the locked door handle</w:t>
            </w:r>
            <w:r>
              <w:t xml:space="preserve">.  </w:t>
            </w:r>
            <w:r w:rsidRPr="00DE658F">
              <w:rPr>
                <w:sz w:val="18"/>
                <w:szCs w:val="18"/>
              </w:rPr>
              <w:t xml:space="preserve">(Michael Crichton, </w:t>
            </w:r>
            <w:r w:rsidRPr="00DE658F">
              <w:rPr>
                <w:i/>
                <w:sz w:val="18"/>
                <w:szCs w:val="18"/>
              </w:rPr>
              <w:t>Jurassic Park)</w:t>
            </w:r>
          </w:p>
        </w:tc>
      </w:tr>
      <w:tr w:rsidR="002B5370" w:rsidTr="002B5370">
        <w:tc>
          <w:tcPr>
            <w:tcW w:w="4788" w:type="dxa"/>
          </w:tcPr>
          <w:p w:rsidR="002B5370" w:rsidRDefault="002B5370" w:rsidP="00BA77D8">
            <w:pPr>
              <w:spacing w:before="120" w:after="120"/>
            </w:pPr>
            <w:r>
              <w:t>6.  Predicates can tell ______________ than one thing.</w:t>
            </w:r>
          </w:p>
        </w:tc>
        <w:tc>
          <w:tcPr>
            <w:tcW w:w="5490" w:type="dxa"/>
          </w:tcPr>
          <w:p w:rsidR="002B5370" w:rsidRPr="002B5370" w:rsidRDefault="002B5370" w:rsidP="00B87A2C">
            <w:pPr>
              <w:spacing w:before="120" w:after="120"/>
              <w:rPr>
                <w:i/>
                <w:sz w:val="18"/>
                <w:szCs w:val="18"/>
              </w:rPr>
            </w:pPr>
            <w:r>
              <w:t xml:space="preserve">He </w:t>
            </w:r>
            <w:r w:rsidRPr="002B5370">
              <w:rPr>
                <w:b/>
                <w:u w:val="single"/>
              </w:rPr>
              <w:t>raised one eyebrow, stared at me for five seconds, stomped to the recliner, and sat down on the very edge with his back ramrod straight.</w:t>
            </w:r>
            <w:r>
              <w:t xml:space="preserve">  </w:t>
            </w:r>
            <w:r w:rsidRPr="002B5370">
              <w:rPr>
                <w:sz w:val="18"/>
                <w:szCs w:val="18"/>
              </w:rPr>
              <w:t xml:space="preserve">(Stephenie Meyer, </w:t>
            </w:r>
            <w:r w:rsidRPr="002B5370">
              <w:rPr>
                <w:i/>
                <w:sz w:val="18"/>
                <w:szCs w:val="18"/>
              </w:rPr>
              <w:t>Breaking Dawn)</w:t>
            </w:r>
          </w:p>
        </w:tc>
      </w:tr>
      <w:tr w:rsidR="002B5370" w:rsidTr="002B5370">
        <w:tc>
          <w:tcPr>
            <w:tcW w:w="4788" w:type="dxa"/>
          </w:tcPr>
          <w:p w:rsidR="002B5370" w:rsidRDefault="002B5370" w:rsidP="00BA77D8">
            <w:pPr>
              <w:spacing w:before="120" w:after="120"/>
            </w:pPr>
            <w:r>
              <w:t>7.  Sentences MUST have ____________________ or they won’t make sense!</w:t>
            </w:r>
          </w:p>
        </w:tc>
        <w:tc>
          <w:tcPr>
            <w:tcW w:w="5490" w:type="dxa"/>
          </w:tcPr>
          <w:p w:rsidR="002B5370" w:rsidRPr="002B5370" w:rsidRDefault="002B5370" w:rsidP="00B87A2C">
            <w:pPr>
              <w:spacing w:before="120" w:after="120"/>
            </w:pPr>
            <w:r>
              <w:t xml:space="preserve">My social studies teacher </w:t>
            </w:r>
            <w:r>
              <w:rPr>
                <w:b/>
                <w:u w:val="single"/>
              </w:rPr>
              <w:t>?</w:t>
            </w:r>
            <w:r>
              <w:t xml:space="preserve">     </w:t>
            </w:r>
            <w:r w:rsidRPr="001C321C">
              <w:rPr>
                <w:sz w:val="18"/>
                <w:szCs w:val="18"/>
              </w:rPr>
              <w:t xml:space="preserve">(Laurie Halse Anderson, </w:t>
            </w:r>
            <w:r w:rsidRPr="001C321C">
              <w:rPr>
                <w:i/>
                <w:sz w:val="18"/>
                <w:szCs w:val="18"/>
              </w:rPr>
              <w:t>Speak</w:t>
            </w:r>
            <w:r w:rsidRPr="001C321C">
              <w:rPr>
                <w:sz w:val="18"/>
                <w:szCs w:val="18"/>
              </w:rPr>
              <w:t>)</w:t>
            </w:r>
          </w:p>
        </w:tc>
      </w:tr>
    </w:tbl>
    <w:p w:rsidR="00CB7C78" w:rsidRPr="00E167A5" w:rsidRDefault="00CB7C78" w:rsidP="00E00E22">
      <w:pPr>
        <w:spacing w:before="120" w:after="120"/>
      </w:pPr>
    </w:p>
    <w:sectPr w:rsidR="00CB7C78" w:rsidRPr="00E167A5" w:rsidSect="002B5370">
      <w:pgSz w:w="12240" w:h="15840"/>
      <w:pgMar w:top="990" w:right="1260" w:bottom="117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C35A0"/>
    <w:multiLevelType w:val="hybridMultilevel"/>
    <w:tmpl w:val="F9CCA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EB"/>
    <w:rsid w:val="001C321C"/>
    <w:rsid w:val="00207833"/>
    <w:rsid w:val="002B5370"/>
    <w:rsid w:val="004E3190"/>
    <w:rsid w:val="00603C67"/>
    <w:rsid w:val="006A23E7"/>
    <w:rsid w:val="00732FCB"/>
    <w:rsid w:val="007639D1"/>
    <w:rsid w:val="00B15791"/>
    <w:rsid w:val="00BA77D8"/>
    <w:rsid w:val="00BF66DC"/>
    <w:rsid w:val="00C041EB"/>
    <w:rsid w:val="00C712A1"/>
    <w:rsid w:val="00CB7C78"/>
    <w:rsid w:val="00CC61B9"/>
    <w:rsid w:val="00CE4619"/>
    <w:rsid w:val="00DE658F"/>
    <w:rsid w:val="00E00E22"/>
    <w:rsid w:val="00E167A5"/>
    <w:rsid w:val="00E73288"/>
    <w:rsid w:val="00E8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F1475-8FD6-401F-8C16-43975148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1EB"/>
    <w:pPr>
      <w:ind w:left="720"/>
      <w:contextualSpacing/>
    </w:pPr>
  </w:style>
  <w:style w:type="table" w:styleId="TableGrid">
    <w:name w:val="Table Grid"/>
    <w:basedOn w:val="TableNormal"/>
    <w:uiPriority w:val="59"/>
    <w:rsid w:val="00E00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bapowers</dc:creator>
  <cp:lastModifiedBy>Beth Powers</cp:lastModifiedBy>
  <cp:revision>2</cp:revision>
  <dcterms:created xsi:type="dcterms:W3CDTF">2015-11-22T22:01:00Z</dcterms:created>
  <dcterms:modified xsi:type="dcterms:W3CDTF">2015-11-22T22:01:00Z</dcterms:modified>
</cp:coreProperties>
</file>