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541"/>
        <w:tblW w:w="60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31"/>
      </w:tblGrid>
      <w:tr w:rsidR="0087084F" w:rsidTr="00A3259D">
        <w:tc>
          <w:tcPr>
            <w:tcW w:w="5000" w:type="pct"/>
            <w:shd w:val="clear" w:color="auto" w:fill="D34817" w:themeFill="accent1"/>
            <w:vAlign w:val="center"/>
          </w:tcPr>
          <w:p w:rsidR="00FD0D50" w:rsidRPr="00FD0D50" w:rsidRDefault="00FD0D50" w:rsidP="0087084F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56"/>
              </w:rPr>
            </w:pPr>
          </w:p>
          <w:p w:rsidR="0087084F" w:rsidRPr="00A3259D" w:rsidRDefault="0087084F" w:rsidP="0087084F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56"/>
                <w:szCs w:val="56"/>
              </w:rPr>
            </w:pPr>
            <w:r w:rsidRPr="00FD0D50">
              <w:rPr>
                <w:rFonts w:asciiTheme="majorHAnsi" w:hAnsiTheme="majorHAnsi"/>
                <w:b/>
                <w:color w:val="FFFFFF" w:themeColor="background1"/>
                <w:sz w:val="52"/>
                <w:szCs w:val="56"/>
              </w:rPr>
              <w:t>Beth A. Powers</w:t>
            </w:r>
          </w:p>
        </w:tc>
      </w:tr>
      <w:tr w:rsidR="0087084F" w:rsidTr="00FD0D50">
        <w:trPr>
          <w:trHeight w:val="768"/>
        </w:trPr>
        <w:tc>
          <w:tcPr>
            <w:tcW w:w="5000" w:type="pct"/>
            <w:shd w:val="clear" w:color="auto" w:fill="D34817" w:themeFill="accent1"/>
            <w:vAlign w:val="center"/>
          </w:tcPr>
          <w:p w:rsidR="0087084F" w:rsidRPr="0087084F" w:rsidRDefault="00FD0D50" w:rsidP="0087084F">
            <w:pPr>
              <w:pStyle w:val="NoSpacing"/>
              <w:jc w:val="center"/>
              <w:rPr>
                <w:color w:val="FFFFFF" w:themeColor="background1"/>
                <w:sz w:val="16"/>
                <w:szCs w:val="16"/>
              </w:rPr>
            </w:pPr>
            <w:r w:rsidRPr="00FD0D50">
              <w:rPr>
                <w:rFonts w:asciiTheme="majorHAnsi" w:hAnsiTheme="majorHAnsi"/>
                <w:b/>
                <w:color w:val="FFFFFF" w:themeColor="background1"/>
                <w:sz w:val="36"/>
                <w:szCs w:val="16"/>
              </w:rPr>
              <w:t>PHILOSOPHY OF TEACHING AND TEACHER LEADERSHIP</w:t>
            </w:r>
          </w:p>
        </w:tc>
      </w:tr>
      <w:tr w:rsidR="0087084F" w:rsidTr="00441C81">
        <w:tc>
          <w:tcPr>
            <w:tcW w:w="5000" w:type="pct"/>
            <w:shd w:val="clear" w:color="auto" w:fill="918485" w:themeFill="accent5"/>
            <w:vAlign w:val="center"/>
          </w:tcPr>
          <w:p w:rsidR="0087084F" w:rsidRDefault="0087084F" w:rsidP="0087084F">
            <w:pPr>
              <w:pStyle w:val="NoSpacing"/>
              <w:rPr>
                <w:sz w:val="8"/>
                <w:szCs w:val="8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0"/>
        <w:gridCol w:w="5130"/>
      </w:tblGrid>
      <w:tr w:rsidR="001363DE">
        <w:tc>
          <w:tcPr>
            <w:tcW w:w="2500" w:type="pct"/>
          </w:tcPr>
          <w:p w:rsidR="00DE175F" w:rsidRDefault="00DE175F" w:rsidP="00366E45">
            <w:pPr>
              <w:pStyle w:val="NoSpacing"/>
            </w:pPr>
          </w:p>
        </w:tc>
        <w:tc>
          <w:tcPr>
            <w:tcW w:w="2500" w:type="pct"/>
          </w:tcPr>
          <w:p w:rsidR="00DE175F" w:rsidRDefault="00DE175F" w:rsidP="00366E45">
            <w:pPr>
              <w:pStyle w:val="NoSpacing"/>
              <w:jc w:val="right"/>
            </w:pPr>
          </w:p>
        </w:tc>
      </w:tr>
    </w:tbl>
    <w:p w:rsidR="0099606A" w:rsidRPr="000C38AD" w:rsidRDefault="0099606A" w:rsidP="00E201D1">
      <w:pPr>
        <w:pStyle w:val="ListBullet"/>
        <w:numPr>
          <w:ilvl w:val="0"/>
          <w:numId w:val="0"/>
        </w:numPr>
        <w:rPr>
          <w:rFonts w:asciiTheme="majorHAnsi" w:hAnsiTheme="majorHAnsi"/>
          <w:i/>
          <w:sz w:val="18"/>
          <w:szCs w:val="18"/>
        </w:rPr>
      </w:pPr>
      <w:r w:rsidRPr="000C38AD">
        <w:rPr>
          <w:rFonts w:asciiTheme="majorHAnsi" w:hAnsiTheme="majorHAnsi"/>
          <w:i/>
          <w:sz w:val="18"/>
          <w:szCs w:val="18"/>
        </w:rPr>
        <w:t xml:space="preserve">My philosophy of teaching evolved from years of teaching experience in several diverse settings. </w:t>
      </w:r>
      <w:r w:rsidR="004D2FC6">
        <w:rPr>
          <w:rFonts w:asciiTheme="majorHAnsi" w:hAnsiTheme="majorHAnsi"/>
          <w:i/>
          <w:sz w:val="18"/>
          <w:szCs w:val="18"/>
        </w:rPr>
        <w:t>M</w:t>
      </w:r>
      <w:r w:rsidRPr="000C38AD">
        <w:rPr>
          <w:rFonts w:asciiTheme="majorHAnsi" w:hAnsiTheme="majorHAnsi"/>
          <w:i/>
          <w:sz w:val="18"/>
          <w:szCs w:val="18"/>
        </w:rPr>
        <w:t>y mission as a teacher is four-fold:</w:t>
      </w:r>
    </w:p>
    <w:p w:rsidR="00FD0D50" w:rsidRPr="000C38AD" w:rsidRDefault="00FD0D50" w:rsidP="00E201D1">
      <w:pPr>
        <w:pStyle w:val="ListBullet"/>
        <w:numPr>
          <w:ilvl w:val="0"/>
          <w:numId w:val="23"/>
        </w:numPr>
        <w:rPr>
          <w:rFonts w:asciiTheme="majorHAnsi" w:hAnsiTheme="majorHAnsi"/>
          <w:i/>
          <w:sz w:val="18"/>
          <w:szCs w:val="18"/>
        </w:rPr>
      </w:pPr>
      <w:r w:rsidRPr="000C38AD">
        <w:rPr>
          <w:rFonts w:asciiTheme="majorHAnsi" w:hAnsiTheme="majorHAnsi"/>
          <w:i/>
          <w:sz w:val="18"/>
          <w:szCs w:val="18"/>
        </w:rPr>
        <w:t>To promote positive, self-regulated learning</w:t>
      </w:r>
    </w:p>
    <w:p w:rsidR="00FD0D50" w:rsidRPr="000C38AD" w:rsidRDefault="00FD0D50" w:rsidP="00E201D1">
      <w:pPr>
        <w:pStyle w:val="ListBullet"/>
        <w:numPr>
          <w:ilvl w:val="0"/>
          <w:numId w:val="23"/>
        </w:numPr>
        <w:rPr>
          <w:rFonts w:asciiTheme="majorHAnsi" w:hAnsiTheme="majorHAnsi"/>
          <w:i/>
          <w:sz w:val="18"/>
          <w:szCs w:val="18"/>
        </w:rPr>
      </w:pPr>
      <w:r w:rsidRPr="000C38AD">
        <w:rPr>
          <w:rFonts w:asciiTheme="majorHAnsi" w:hAnsiTheme="majorHAnsi"/>
          <w:i/>
          <w:sz w:val="18"/>
          <w:szCs w:val="18"/>
        </w:rPr>
        <w:t>To spark learner enthusiasm for learning</w:t>
      </w:r>
    </w:p>
    <w:p w:rsidR="00FD0D50" w:rsidRPr="000C38AD" w:rsidRDefault="00FD0D50" w:rsidP="00E201D1">
      <w:pPr>
        <w:pStyle w:val="ListBullet"/>
        <w:numPr>
          <w:ilvl w:val="0"/>
          <w:numId w:val="23"/>
        </w:numPr>
        <w:rPr>
          <w:rFonts w:asciiTheme="majorHAnsi" w:hAnsiTheme="majorHAnsi"/>
          <w:i/>
          <w:sz w:val="18"/>
          <w:szCs w:val="18"/>
        </w:rPr>
      </w:pPr>
      <w:r w:rsidRPr="000C38AD">
        <w:rPr>
          <w:rFonts w:asciiTheme="majorHAnsi" w:hAnsiTheme="majorHAnsi"/>
          <w:i/>
          <w:sz w:val="18"/>
          <w:szCs w:val="18"/>
        </w:rPr>
        <w:t>To provide a strong foundation and love for lifelong learning</w:t>
      </w:r>
    </w:p>
    <w:p w:rsidR="00FD0D50" w:rsidRPr="000C38AD" w:rsidRDefault="00FD0D50" w:rsidP="00E201D1">
      <w:pPr>
        <w:pStyle w:val="ListBullet"/>
        <w:numPr>
          <w:ilvl w:val="0"/>
          <w:numId w:val="23"/>
        </w:numPr>
        <w:rPr>
          <w:rFonts w:asciiTheme="majorHAnsi" w:hAnsiTheme="majorHAnsi"/>
          <w:i/>
          <w:sz w:val="18"/>
          <w:szCs w:val="18"/>
        </w:rPr>
      </w:pPr>
      <w:r w:rsidRPr="000C38AD">
        <w:rPr>
          <w:rFonts w:asciiTheme="majorHAnsi" w:hAnsiTheme="majorHAnsi"/>
          <w:i/>
          <w:sz w:val="18"/>
          <w:szCs w:val="18"/>
        </w:rPr>
        <w:t>To act as a positive cog in the wheels of education, using and offering collegial support</w:t>
      </w:r>
    </w:p>
    <w:p w:rsidR="00E201D1" w:rsidRPr="000C38AD" w:rsidRDefault="00E201D1" w:rsidP="00E201D1">
      <w:pPr>
        <w:pStyle w:val="ListBullet"/>
        <w:numPr>
          <w:ilvl w:val="0"/>
          <w:numId w:val="0"/>
        </w:numPr>
        <w:rPr>
          <w:rFonts w:asciiTheme="majorHAnsi" w:hAnsiTheme="majorHAnsi"/>
          <w:i/>
          <w:sz w:val="10"/>
          <w:szCs w:val="18"/>
        </w:rPr>
      </w:pPr>
    </w:p>
    <w:p w:rsidR="00DE175F" w:rsidRPr="00E201D1" w:rsidRDefault="00FD0D50" w:rsidP="00E201D1">
      <w:pPr>
        <w:pStyle w:val="Section"/>
        <w:spacing w:before="0" w:after="0"/>
        <w:rPr>
          <w:sz w:val="18"/>
          <w:szCs w:val="18"/>
          <w:u w:val="single"/>
        </w:rPr>
      </w:pPr>
      <w:r w:rsidRPr="00E201D1">
        <w:rPr>
          <w:sz w:val="18"/>
          <w:szCs w:val="18"/>
          <w:u w:val="single"/>
        </w:rPr>
        <w:t>Students</w:t>
      </w:r>
    </w:p>
    <w:p w:rsidR="00CE43AC" w:rsidRPr="00E201D1" w:rsidRDefault="00FD0D50" w:rsidP="00E201D1">
      <w:pPr>
        <w:pStyle w:val="ListBullet"/>
        <w:numPr>
          <w:ilvl w:val="0"/>
          <w:numId w:val="0"/>
        </w:numPr>
        <w:rPr>
          <w:rFonts w:asciiTheme="majorHAnsi" w:hAnsiTheme="majorHAnsi"/>
          <w:sz w:val="18"/>
          <w:szCs w:val="18"/>
        </w:rPr>
      </w:pPr>
      <w:r w:rsidRPr="00E201D1">
        <w:rPr>
          <w:rFonts w:asciiTheme="majorHAnsi" w:hAnsiTheme="majorHAnsi"/>
          <w:sz w:val="18"/>
          <w:szCs w:val="18"/>
        </w:rPr>
        <w:t>I believe that all students can and want to learn</w:t>
      </w:r>
      <w:r w:rsidR="009C355E" w:rsidRPr="00E201D1">
        <w:rPr>
          <w:rFonts w:asciiTheme="majorHAnsi" w:hAnsiTheme="majorHAnsi"/>
          <w:sz w:val="18"/>
          <w:szCs w:val="18"/>
        </w:rPr>
        <w:t xml:space="preserve">.  I believe that each and every student has something unique and special </w:t>
      </w:r>
      <w:r w:rsidR="004D2FC6" w:rsidRPr="00E201D1">
        <w:rPr>
          <w:rFonts w:asciiTheme="majorHAnsi" w:hAnsiTheme="majorHAnsi"/>
          <w:sz w:val="18"/>
          <w:szCs w:val="18"/>
        </w:rPr>
        <w:t xml:space="preserve">to bring </w:t>
      </w:r>
      <w:r w:rsidR="009C355E" w:rsidRPr="00E201D1">
        <w:rPr>
          <w:rFonts w:asciiTheme="majorHAnsi" w:hAnsiTheme="majorHAnsi"/>
          <w:sz w:val="18"/>
          <w:szCs w:val="18"/>
        </w:rPr>
        <w:t>to the world.  I believe that I, as the teacher, am the guide to lead each student to success, and the best way to begin is by building</w:t>
      </w:r>
      <w:r w:rsidR="004D2FC6">
        <w:rPr>
          <w:rFonts w:asciiTheme="majorHAnsi" w:hAnsiTheme="majorHAnsi"/>
          <w:sz w:val="18"/>
          <w:szCs w:val="18"/>
        </w:rPr>
        <w:t xml:space="preserve"> respectful relationships and</w:t>
      </w:r>
      <w:r w:rsidR="009C355E" w:rsidRPr="00E201D1">
        <w:rPr>
          <w:rFonts w:asciiTheme="majorHAnsi" w:hAnsiTheme="majorHAnsi"/>
          <w:sz w:val="18"/>
          <w:szCs w:val="18"/>
        </w:rPr>
        <w:t xml:space="preserve"> a community of learners in which students feel safe to take risks and share ideas.  For students to construct meaning and knowledge, they need the opportunity to discover </w:t>
      </w:r>
      <w:r w:rsidR="004D2FC6">
        <w:rPr>
          <w:rFonts w:asciiTheme="majorHAnsi" w:hAnsiTheme="majorHAnsi"/>
          <w:sz w:val="18"/>
          <w:szCs w:val="18"/>
        </w:rPr>
        <w:t xml:space="preserve">ideas and concepts </w:t>
      </w:r>
      <w:r w:rsidR="009C355E" w:rsidRPr="00E201D1">
        <w:rPr>
          <w:rFonts w:asciiTheme="majorHAnsi" w:hAnsiTheme="majorHAnsi"/>
          <w:sz w:val="18"/>
          <w:szCs w:val="18"/>
        </w:rPr>
        <w:t>for themselves through higher-order thinking and practice skills in authentic situations.  My desire is to motivate and train all students to become self-regulated learners who care about and are invested in their own learning, now and in the future.</w:t>
      </w:r>
    </w:p>
    <w:p w:rsidR="00E201D1" w:rsidRPr="00E201D1" w:rsidRDefault="00E201D1" w:rsidP="00E201D1">
      <w:pPr>
        <w:pStyle w:val="Section"/>
        <w:spacing w:before="0" w:after="0"/>
        <w:rPr>
          <w:sz w:val="10"/>
          <w:szCs w:val="18"/>
          <w:u w:val="single"/>
        </w:rPr>
      </w:pPr>
    </w:p>
    <w:p w:rsidR="009C355E" w:rsidRPr="00E201D1" w:rsidRDefault="004D2FC6" w:rsidP="00E201D1">
      <w:pPr>
        <w:pStyle w:val="Section"/>
        <w:spacing w:before="0"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Cognitive Functioning Levels</w:t>
      </w:r>
      <w:r w:rsidR="009C355E" w:rsidRPr="00E201D1">
        <w:rPr>
          <w:sz w:val="18"/>
          <w:szCs w:val="18"/>
          <w:u w:val="single"/>
        </w:rPr>
        <w:t xml:space="preserve"> of the Learner</w:t>
      </w:r>
    </w:p>
    <w:p w:rsidR="00441C81" w:rsidRPr="00E201D1" w:rsidRDefault="009C355E" w:rsidP="00E201D1">
      <w:pPr>
        <w:pStyle w:val="ListBullet"/>
        <w:numPr>
          <w:ilvl w:val="0"/>
          <w:numId w:val="0"/>
        </w:numPr>
        <w:rPr>
          <w:rFonts w:asciiTheme="majorHAnsi" w:hAnsiTheme="majorHAnsi"/>
          <w:sz w:val="18"/>
          <w:szCs w:val="18"/>
        </w:rPr>
      </w:pPr>
      <w:r w:rsidRPr="00E201D1">
        <w:rPr>
          <w:rFonts w:asciiTheme="majorHAnsi" w:hAnsiTheme="majorHAnsi"/>
          <w:sz w:val="18"/>
          <w:szCs w:val="18"/>
        </w:rPr>
        <w:t>Considering the cognitive functioning of learners, especially in the area of literacy, is essential in order to implement and apply strategies that are appropriate for either concrete operational and/or formal operational learners (differentiation).  I routinely plan activities, such as brief writing</w:t>
      </w:r>
      <w:r w:rsidR="0099606A" w:rsidRPr="00E201D1">
        <w:rPr>
          <w:rFonts w:asciiTheme="majorHAnsi" w:hAnsiTheme="majorHAnsi"/>
          <w:sz w:val="18"/>
          <w:szCs w:val="18"/>
        </w:rPr>
        <w:t xml:space="preserve">s, that help me determine the cognitive levels of my students and differentiate my instruction accordingly.  Teaching from each student’s zone of proximal </w:t>
      </w:r>
      <w:r w:rsidR="00E201D1" w:rsidRPr="00E201D1">
        <w:rPr>
          <w:rFonts w:asciiTheme="majorHAnsi" w:hAnsiTheme="majorHAnsi"/>
          <w:sz w:val="18"/>
          <w:szCs w:val="18"/>
        </w:rPr>
        <w:t>development</w:t>
      </w:r>
      <w:r w:rsidR="0099606A" w:rsidRPr="00E201D1">
        <w:rPr>
          <w:rFonts w:asciiTheme="majorHAnsi" w:hAnsiTheme="majorHAnsi"/>
          <w:sz w:val="18"/>
          <w:szCs w:val="18"/>
        </w:rPr>
        <w:t xml:space="preserve">, I hope to lead them to success.  Knowing the importance of literacy on the success of the rest of their </w:t>
      </w:r>
      <w:r w:rsidR="00E201D1" w:rsidRPr="00E201D1">
        <w:rPr>
          <w:rFonts w:asciiTheme="majorHAnsi" w:hAnsiTheme="majorHAnsi"/>
          <w:sz w:val="18"/>
          <w:szCs w:val="18"/>
        </w:rPr>
        <w:t>lives</w:t>
      </w:r>
      <w:r w:rsidR="0099606A" w:rsidRPr="00E201D1">
        <w:rPr>
          <w:rFonts w:asciiTheme="majorHAnsi" w:hAnsiTheme="majorHAnsi"/>
          <w:sz w:val="18"/>
          <w:szCs w:val="18"/>
        </w:rPr>
        <w:t>, I strive to increase levels of literacy in order to ensure each child’s abil</w:t>
      </w:r>
      <w:r w:rsidR="00271B07">
        <w:rPr>
          <w:rFonts w:asciiTheme="majorHAnsi" w:hAnsiTheme="majorHAnsi"/>
          <w:sz w:val="18"/>
          <w:szCs w:val="18"/>
        </w:rPr>
        <w:t>ity to successfully navigate lif</w:t>
      </w:r>
      <w:r w:rsidR="0099606A" w:rsidRPr="00E201D1">
        <w:rPr>
          <w:rFonts w:asciiTheme="majorHAnsi" w:hAnsiTheme="majorHAnsi"/>
          <w:sz w:val="18"/>
          <w:szCs w:val="18"/>
        </w:rPr>
        <w:t>e after school.</w:t>
      </w:r>
    </w:p>
    <w:p w:rsidR="00E201D1" w:rsidRPr="00E201D1" w:rsidRDefault="00E201D1" w:rsidP="00E201D1">
      <w:pPr>
        <w:pStyle w:val="Section"/>
        <w:spacing w:before="0" w:after="0"/>
        <w:rPr>
          <w:sz w:val="10"/>
          <w:szCs w:val="18"/>
          <w:u w:val="single"/>
        </w:rPr>
      </w:pPr>
    </w:p>
    <w:p w:rsidR="0099606A" w:rsidRDefault="00E201D1" w:rsidP="00E201D1">
      <w:pPr>
        <w:pStyle w:val="Section"/>
        <w:spacing w:before="0"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Learning Theory</w:t>
      </w:r>
    </w:p>
    <w:p w:rsidR="00E201D1" w:rsidRDefault="00E201D1" w:rsidP="00E201D1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 have </w:t>
      </w:r>
      <w:r w:rsidR="004D2FC6">
        <w:rPr>
          <w:rFonts w:asciiTheme="majorHAnsi" w:hAnsiTheme="majorHAnsi"/>
          <w:sz w:val="18"/>
          <w:szCs w:val="18"/>
        </w:rPr>
        <w:t>had opportunities</w:t>
      </w:r>
      <w:r>
        <w:rPr>
          <w:rFonts w:asciiTheme="majorHAnsi" w:hAnsiTheme="majorHAnsi"/>
          <w:sz w:val="18"/>
          <w:szCs w:val="18"/>
        </w:rPr>
        <w:t xml:space="preserve"> to implement various learning theories over the years.  One model I recently implemented is the Learning Focused Schools model  of teaching and learning.  This model incorporates the best practices of </w:t>
      </w:r>
      <w:r w:rsidR="004D2FC6">
        <w:rPr>
          <w:rFonts w:asciiTheme="majorHAnsi" w:hAnsiTheme="majorHAnsi"/>
          <w:sz w:val="18"/>
          <w:szCs w:val="18"/>
        </w:rPr>
        <w:t>various seminal</w:t>
      </w:r>
      <w:r>
        <w:rPr>
          <w:rFonts w:asciiTheme="majorHAnsi" w:hAnsiTheme="majorHAnsi"/>
          <w:sz w:val="18"/>
          <w:szCs w:val="18"/>
        </w:rPr>
        <w:t xml:space="preserve"> learning theories to increase student achievement.  I especially love </w:t>
      </w:r>
      <w:r w:rsidR="004D2FC6">
        <w:rPr>
          <w:rFonts w:asciiTheme="majorHAnsi" w:hAnsiTheme="majorHAnsi"/>
          <w:sz w:val="18"/>
          <w:szCs w:val="18"/>
        </w:rPr>
        <w:t>studying</w:t>
      </w:r>
      <w:r>
        <w:rPr>
          <w:rFonts w:asciiTheme="majorHAnsi" w:hAnsiTheme="majorHAnsi"/>
          <w:sz w:val="18"/>
          <w:szCs w:val="18"/>
        </w:rPr>
        <w:t xml:space="preserve"> and learning more about brain-based research regarding memory systems and active processing of intellectual operations, such as think-pair-share, classroom jigsaw activities, small group literary </w:t>
      </w:r>
      <w:r w:rsidR="004D2FC6">
        <w:rPr>
          <w:rFonts w:asciiTheme="majorHAnsi" w:hAnsiTheme="majorHAnsi"/>
          <w:sz w:val="18"/>
          <w:szCs w:val="18"/>
        </w:rPr>
        <w:t>discussions, a</w:t>
      </w:r>
      <w:r>
        <w:rPr>
          <w:rFonts w:asciiTheme="majorHAnsi" w:hAnsiTheme="majorHAnsi"/>
          <w:sz w:val="18"/>
          <w:szCs w:val="18"/>
        </w:rPr>
        <w:t xml:space="preserve"> </w:t>
      </w:r>
      <w:r w:rsidR="004D2FC6">
        <w:rPr>
          <w:rFonts w:asciiTheme="majorHAnsi" w:hAnsiTheme="majorHAnsi"/>
          <w:sz w:val="18"/>
          <w:szCs w:val="18"/>
        </w:rPr>
        <w:t>and</w:t>
      </w:r>
      <w:r>
        <w:rPr>
          <w:rFonts w:asciiTheme="majorHAnsi" w:hAnsiTheme="majorHAnsi"/>
          <w:sz w:val="18"/>
          <w:szCs w:val="18"/>
        </w:rPr>
        <w:t xml:space="preserve"> extended</w:t>
      </w:r>
      <w:r w:rsidR="00271B07">
        <w:rPr>
          <w:rFonts w:asciiTheme="majorHAnsi" w:hAnsiTheme="majorHAnsi"/>
          <w:sz w:val="18"/>
          <w:szCs w:val="18"/>
        </w:rPr>
        <w:t>-</w:t>
      </w:r>
      <w:r>
        <w:rPr>
          <w:rFonts w:asciiTheme="majorHAnsi" w:hAnsiTheme="majorHAnsi"/>
          <w:sz w:val="18"/>
          <w:szCs w:val="18"/>
        </w:rPr>
        <w:t>thinking activities.</w:t>
      </w:r>
    </w:p>
    <w:p w:rsidR="00E201D1" w:rsidRPr="00E201D1" w:rsidRDefault="00E201D1" w:rsidP="00E201D1">
      <w:pPr>
        <w:pStyle w:val="Section"/>
        <w:spacing w:before="0" w:after="0"/>
        <w:rPr>
          <w:sz w:val="10"/>
          <w:szCs w:val="18"/>
          <w:u w:val="single"/>
        </w:rPr>
      </w:pPr>
    </w:p>
    <w:p w:rsidR="00E201D1" w:rsidRDefault="00E201D1" w:rsidP="00E201D1">
      <w:pPr>
        <w:pStyle w:val="Section"/>
        <w:spacing w:before="0"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Cultural Diversity, Group Culture, and Learning Styles</w:t>
      </w:r>
    </w:p>
    <w:p w:rsidR="00E201D1" w:rsidRDefault="00E201D1" w:rsidP="00E201D1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Understanding both the learning styles of individual learners and the cultural diversity of the class/group helps me both design and tailor effective instruction.  Because a variety of learning styles are likely represented by learners in any large class/group setting, I routinely design my instruction using research-based learning strategies, which can accommodate individual preferences, engage diverse learners, and help establish a respect for differing preferences and perspectives.</w:t>
      </w:r>
    </w:p>
    <w:p w:rsidR="00E201D1" w:rsidRPr="00E201D1" w:rsidRDefault="00E201D1" w:rsidP="00E201D1">
      <w:pPr>
        <w:pStyle w:val="Section"/>
        <w:spacing w:before="0" w:after="0"/>
        <w:rPr>
          <w:sz w:val="10"/>
          <w:szCs w:val="18"/>
          <w:u w:val="single"/>
        </w:rPr>
      </w:pPr>
    </w:p>
    <w:p w:rsidR="00E201D1" w:rsidRDefault="00E201D1" w:rsidP="00E201D1">
      <w:pPr>
        <w:pStyle w:val="Section"/>
        <w:spacing w:before="0"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Curriculum and Instructional Planning</w:t>
      </w:r>
    </w:p>
    <w:p w:rsidR="00E201D1" w:rsidRDefault="00E201D1" w:rsidP="00E201D1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 </w:t>
      </w:r>
      <w:r w:rsidR="004D2FC6">
        <w:rPr>
          <w:rFonts w:asciiTheme="majorHAnsi" w:hAnsiTheme="majorHAnsi"/>
          <w:sz w:val="18"/>
          <w:szCs w:val="18"/>
        </w:rPr>
        <w:t>begin with</w:t>
      </w:r>
      <w:r w:rsidR="000C38AD">
        <w:rPr>
          <w:rFonts w:asciiTheme="majorHAnsi" w:hAnsiTheme="majorHAnsi"/>
          <w:sz w:val="18"/>
          <w:szCs w:val="18"/>
        </w:rPr>
        <w:t xml:space="preserve"> backward unit planning to </w:t>
      </w:r>
      <w:r>
        <w:rPr>
          <w:rFonts w:asciiTheme="majorHAnsi" w:hAnsiTheme="majorHAnsi"/>
          <w:sz w:val="18"/>
          <w:szCs w:val="18"/>
        </w:rPr>
        <w:t>plan and implement lessons that clearly identify the lesson objective, anticipatory set, strategies for effective student engagement, student use of higher-order thi</w:t>
      </w:r>
      <w:r w:rsidR="000C38AD">
        <w:rPr>
          <w:rFonts w:asciiTheme="majorHAnsi" w:hAnsiTheme="majorHAnsi"/>
          <w:sz w:val="18"/>
          <w:szCs w:val="18"/>
        </w:rPr>
        <w:t>nking skills, incor</w:t>
      </w:r>
      <w:r>
        <w:rPr>
          <w:rFonts w:asciiTheme="majorHAnsi" w:hAnsiTheme="majorHAnsi"/>
          <w:sz w:val="18"/>
          <w:szCs w:val="18"/>
        </w:rPr>
        <w:t>por</w:t>
      </w:r>
      <w:r w:rsidR="000C38AD">
        <w:rPr>
          <w:rFonts w:asciiTheme="majorHAnsi" w:hAnsiTheme="majorHAnsi"/>
          <w:sz w:val="18"/>
          <w:szCs w:val="18"/>
        </w:rPr>
        <w:t>ation of technologies, and auth</w:t>
      </w:r>
      <w:r>
        <w:rPr>
          <w:rFonts w:asciiTheme="majorHAnsi" w:hAnsiTheme="majorHAnsi"/>
          <w:sz w:val="18"/>
          <w:szCs w:val="18"/>
        </w:rPr>
        <w:t xml:space="preserve">entic assessment options to measure student mastery. </w:t>
      </w:r>
    </w:p>
    <w:p w:rsidR="000C38AD" w:rsidRPr="000C38AD" w:rsidRDefault="000C38AD" w:rsidP="00E201D1">
      <w:pPr>
        <w:spacing w:after="0"/>
        <w:rPr>
          <w:rFonts w:asciiTheme="majorHAnsi" w:hAnsiTheme="majorHAnsi"/>
          <w:sz w:val="10"/>
          <w:szCs w:val="18"/>
        </w:rPr>
      </w:pPr>
    </w:p>
    <w:p w:rsidR="000C38AD" w:rsidRDefault="000C38AD" w:rsidP="000C38AD">
      <w:pPr>
        <w:pStyle w:val="Section"/>
        <w:spacing w:before="0"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Assessment</w:t>
      </w:r>
    </w:p>
    <w:p w:rsidR="000C38AD" w:rsidRDefault="000C38AD" w:rsidP="000C38AD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 strongly believe that one can employ a wide variety of formative and summative </w:t>
      </w:r>
      <w:r w:rsidR="004D2FC6">
        <w:rPr>
          <w:rFonts w:asciiTheme="majorHAnsi" w:hAnsiTheme="majorHAnsi"/>
          <w:sz w:val="18"/>
          <w:szCs w:val="18"/>
        </w:rPr>
        <w:t xml:space="preserve">assessments -- rubrics, checklists, projects, portfolios, performance/diagnostic checks, presentations, writings, etc -- </w:t>
      </w:r>
      <w:r>
        <w:rPr>
          <w:rFonts w:asciiTheme="majorHAnsi" w:hAnsiTheme="majorHAnsi"/>
          <w:sz w:val="18"/>
          <w:szCs w:val="18"/>
        </w:rPr>
        <w:t>to accurately assess understanding of course content and adapt instruction accordingly</w:t>
      </w:r>
      <w:r w:rsidR="004D2FC6">
        <w:rPr>
          <w:rFonts w:asciiTheme="majorHAnsi" w:hAnsiTheme="majorHAnsi"/>
          <w:sz w:val="18"/>
          <w:szCs w:val="18"/>
        </w:rPr>
        <w:t>.</w:t>
      </w:r>
    </w:p>
    <w:p w:rsidR="000C38AD" w:rsidRPr="000C38AD" w:rsidRDefault="000C38AD" w:rsidP="000C38AD">
      <w:pPr>
        <w:spacing w:after="0"/>
        <w:rPr>
          <w:rFonts w:asciiTheme="majorHAnsi" w:hAnsiTheme="majorHAnsi"/>
          <w:sz w:val="10"/>
          <w:szCs w:val="18"/>
        </w:rPr>
      </w:pPr>
    </w:p>
    <w:p w:rsidR="000C38AD" w:rsidRDefault="000C38AD" w:rsidP="000C38AD">
      <w:pPr>
        <w:pStyle w:val="Section"/>
        <w:spacing w:before="0"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Professional Support / Teacher Leadership</w:t>
      </w:r>
    </w:p>
    <w:p w:rsidR="000C38AD" w:rsidRDefault="000C38AD" w:rsidP="000C38AD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As a member of an educational community, my job includes that of </w:t>
      </w:r>
      <w:r w:rsidR="00271B07">
        <w:rPr>
          <w:rFonts w:asciiTheme="majorHAnsi" w:hAnsiTheme="majorHAnsi"/>
          <w:sz w:val="18"/>
          <w:szCs w:val="18"/>
        </w:rPr>
        <w:t xml:space="preserve">being a </w:t>
      </w:r>
      <w:bookmarkStart w:id="0" w:name="_GoBack"/>
      <w:bookmarkEnd w:id="0"/>
      <w:r>
        <w:rPr>
          <w:rFonts w:asciiTheme="majorHAnsi" w:hAnsiTheme="majorHAnsi"/>
          <w:sz w:val="18"/>
          <w:szCs w:val="18"/>
        </w:rPr>
        <w:t>positive, encouraging faculty member setting the example of continual learning and growth.  I have found that every professional with whom I have worked offers insight, strategies, and experiences from which I can learn and grow.  I use my enthusiasm, passion, and positivity to support and encourage colleagues, as well as learn and grow from the wealth of gifts they offer.</w:t>
      </w:r>
    </w:p>
    <w:p w:rsidR="000C38AD" w:rsidRDefault="000C38AD" w:rsidP="000C38AD">
      <w:pPr>
        <w:spacing w:after="0"/>
        <w:rPr>
          <w:rFonts w:asciiTheme="majorHAnsi" w:hAnsiTheme="majorHAnsi"/>
          <w:sz w:val="18"/>
          <w:szCs w:val="18"/>
        </w:rPr>
      </w:pPr>
    </w:p>
    <w:p w:rsidR="00E201D1" w:rsidRPr="00E201D1" w:rsidRDefault="000C38AD" w:rsidP="00E201D1">
      <w:pPr>
        <w:spacing w:after="0"/>
      </w:pPr>
      <w:r w:rsidRPr="000C38AD">
        <w:rPr>
          <w:rFonts w:asciiTheme="majorHAnsi" w:hAnsiTheme="majorHAnsi"/>
          <w:i/>
          <w:sz w:val="18"/>
          <w:szCs w:val="18"/>
        </w:rPr>
        <w:t>Following these basic principles has helped me grow in my love for teaching and learning.  More importantly, I have discovered that, by sharing my passion for teaching and learning, and using these principles with enthusiasm and compassion, I am able to connect with the learners I teach.  As a result, teaching with clarity, passion, empathy, a</w:t>
      </w:r>
      <w:r w:rsidR="004D2FC6">
        <w:rPr>
          <w:rFonts w:asciiTheme="majorHAnsi" w:hAnsiTheme="majorHAnsi"/>
          <w:i/>
          <w:sz w:val="18"/>
          <w:szCs w:val="18"/>
        </w:rPr>
        <w:t xml:space="preserve">nd sincere enthusiasm </w:t>
      </w:r>
      <w:r w:rsidRPr="000C38AD">
        <w:rPr>
          <w:rFonts w:asciiTheme="majorHAnsi" w:hAnsiTheme="majorHAnsi"/>
          <w:i/>
          <w:sz w:val="18"/>
          <w:szCs w:val="18"/>
        </w:rPr>
        <w:t xml:space="preserve"> effectively impacts learners, ultimately igniting in them their own passion for lifelong learning.</w:t>
      </w:r>
    </w:p>
    <w:sectPr w:rsidR="00E201D1" w:rsidRPr="00E201D1" w:rsidSect="000C38A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90" w:right="990" w:bottom="630" w:left="990" w:header="720" w:footer="177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AD" w:rsidRDefault="00A170AD">
      <w:r>
        <w:separator/>
      </w:r>
    </w:p>
    <w:p w:rsidR="00A170AD" w:rsidRDefault="00A170AD"/>
    <w:p w:rsidR="00A170AD" w:rsidRDefault="00A170AD"/>
    <w:p w:rsidR="00A170AD" w:rsidRDefault="00A170AD"/>
    <w:p w:rsidR="00A170AD" w:rsidRDefault="00A170AD"/>
    <w:p w:rsidR="00A170AD" w:rsidRDefault="00A170AD"/>
    <w:p w:rsidR="00A170AD" w:rsidRDefault="00A170AD"/>
    <w:p w:rsidR="00A170AD" w:rsidRDefault="00A170AD"/>
    <w:p w:rsidR="00A170AD" w:rsidRDefault="00A170AD"/>
  </w:endnote>
  <w:endnote w:type="continuationSeparator" w:id="0">
    <w:p w:rsidR="00A170AD" w:rsidRDefault="00A170AD">
      <w:r>
        <w:continuationSeparator/>
      </w:r>
    </w:p>
    <w:p w:rsidR="00A170AD" w:rsidRDefault="00A170AD"/>
    <w:p w:rsidR="00A170AD" w:rsidRDefault="00A170AD"/>
    <w:p w:rsidR="00A170AD" w:rsidRDefault="00A170AD"/>
    <w:p w:rsidR="00A170AD" w:rsidRDefault="00A170AD"/>
    <w:p w:rsidR="00A170AD" w:rsidRDefault="00A170AD"/>
    <w:p w:rsidR="00A170AD" w:rsidRDefault="00A170AD"/>
    <w:p w:rsidR="00A170AD" w:rsidRDefault="00A170AD"/>
    <w:p w:rsidR="00A170AD" w:rsidRDefault="00A170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5F" w:rsidRDefault="00021F84">
    <w:pPr>
      <w:pStyle w:val="Footer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561712"/>
                  <w:placeholder>
                    <w:docPart w:val="B94185E738FA44BC91E3A68DBB412CE0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DE175F" w:rsidRDefault="0087084F">
                    <w:pPr>
                      <w:pStyle w:val="GrayText"/>
                    </w:pPr>
                    <w:r>
                      <w:t>Beth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DE175F" w:rsidRDefault="00021F8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021F84">
                  <w:fldChar w:fldCharType="begin"/>
                </w:r>
                <w:r w:rsidR="00271B07">
                  <w:instrText xml:space="preserve"> PAGE  \* Arabic  \* MERGEFORMAT </w:instrText>
                </w:r>
                <w:r w:rsidRPr="00021F84">
                  <w:fldChar w:fldCharType="separate"/>
                </w:r>
                <w:r w:rsidR="00790C71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5F" w:rsidRDefault="00021F84">
    <w:pPr>
      <w:rPr>
        <w:sz w:val="10"/>
        <w:szCs w:val="10"/>
      </w:rPr>
    </w:pPr>
    <w:r>
      <w:rPr>
        <w:noProof/>
        <w:sz w:val="10"/>
        <w:szCs w:val="10"/>
      </w:rPr>
      <w:pict>
        <v:oval id="_x0000_s27666" style="position:absolute;margin-left:31pt;margin-top:-23.6pt;width:41pt;height:41pt;z-index:251674624;mso-position-horizontal-relative:left-margin-area;mso-position-vertical-relative:bottom-margin-area;v-text-anchor:middle" o:allowincell="f" fillcolor="#d34817 [3204]" stroked="f">
          <v:textbox style="mso-next-textbox:#_x0000_s27666" inset="0,0,0,0">
            <w:txbxContent>
              <w:p w:rsidR="00DE175F" w:rsidRDefault="00021F8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021F84">
                  <w:fldChar w:fldCharType="begin"/>
                </w:r>
                <w:r w:rsidR="00271B07">
                  <w:instrText xml:space="preserve"> PAGE  \* Arabic  \* MERGEFORMAT </w:instrText>
                </w:r>
                <w:r w:rsidRPr="00021F84">
                  <w:fldChar w:fldCharType="separate"/>
                </w:r>
                <w:r w:rsidR="000C38AD" w:rsidRPr="000C38AD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  <w:r>
      <w:rPr>
        <w:noProof/>
        <w:sz w:val="10"/>
        <w:szCs w:val="10"/>
      </w:rPr>
      <w:pict>
        <v:rect id="_x0000_s27668" style="position:absolute;margin-left:-276.9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p w:rsidR="00DE175F" w:rsidRDefault="00DE175F">
                <w:pPr>
                  <w:pStyle w:val="GrayText"/>
                </w:pPr>
              </w:p>
            </w:txbxContent>
          </v:textbox>
          <w10:wrap anchorx="margin" anchory="margin"/>
        </v:rect>
      </w:pict>
    </w:r>
  </w:p>
  <w:p w:rsidR="00DE175F" w:rsidRDefault="00DE175F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5F" w:rsidRDefault="00021F84">
    <w:pPr>
      <w:pStyle w:val="Footer"/>
    </w:pPr>
    <w:r>
      <w:rPr>
        <w:noProof/>
        <w:lang w:eastAsia="en-US"/>
      </w:rPr>
      <w:pict>
        <v:oval id="_x0000_s27658" style="position:absolute;margin-left:25.5pt;margin-top:-34.15pt;width:41pt;height:41pt;z-index:251667456;mso-position-horizontal-relative:left-margin-area;mso-position-vertical-relative:bottom-margin-area;v-text-anchor:middle" o:allowincell="f" fillcolor="#d34817 [3204]" stroked="f">
          <v:textbox style="mso-next-textbox:#_x0000_s27658" inset="0,0,0,0">
            <w:txbxContent>
              <w:p w:rsidR="00DE175F" w:rsidRPr="000C38AD" w:rsidRDefault="00DE175F" w:rsidP="000C38AD">
                <w:pPr>
                  <w:rPr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AD" w:rsidRDefault="00A170AD">
      <w:r>
        <w:separator/>
      </w:r>
    </w:p>
    <w:p w:rsidR="00A170AD" w:rsidRDefault="00A170AD"/>
    <w:p w:rsidR="00A170AD" w:rsidRDefault="00A170AD"/>
    <w:p w:rsidR="00A170AD" w:rsidRDefault="00A170AD"/>
    <w:p w:rsidR="00A170AD" w:rsidRDefault="00A170AD"/>
    <w:p w:rsidR="00A170AD" w:rsidRDefault="00A170AD"/>
    <w:p w:rsidR="00A170AD" w:rsidRDefault="00A170AD"/>
    <w:p w:rsidR="00A170AD" w:rsidRDefault="00A170AD"/>
    <w:p w:rsidR="00A170AD" w:rsidRDefault="00A170AD"/>
  </w:footnote>
  <w:footnote w:type="continuationSeparator" w:id="0">
    <w:p w:rsidR="00A170AD" w:rsidRDefault="00A170AD">
      <w:r>
        <w:continuationSeparator/>
      </w:r>
    </w:p>
    <w:p w:rsidR="00A170AD" w:rsidRDefault="00A170AD"/>
    <w:p w:rsidR="00A170AD" w:rsidRDefault="00A170AD"/>
    <w:p w:rsidR="00A170AD" w:rsidRDefault="00A170AD"/>
    <w:p w:rsidR="00A170AD" w:rsidRDefault="00A170AD"/>
    <w:p w:rsidR="00A170AD" w:rsidRDefault="00A170AD"/>
    <w:p w:rsidR="00A170AD" w:rsidRDefault="00A170AD"/>
    <w:p w:rsidR="00A170AD" w:rsidRDefault="00A170AD"/>
    <w:p w:rsidR="00A170AD" w:rsidRDefault="00A170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5C" w:rsidRDefault="00021F84">
    <w:pPr>
      <w:pStyle w:val="Header"/>
    </w:pPr>
    <w:r w:rsidRPr="00021F84">
      <w:rPr>
        <w:noProof/>
        <w:sz w:val="10"/>
        <w:szCs w:val="10"/>
      </w:rPr>
      <w:pict>
        <v:roundrect id="_x0000_s27667" style="position:absolute;margin-left:25.65pt;margin-top:24.3pt;width:567.25pt;height:743.45pt;z-index:251675648;mso-height-percent:940;mso-position-horizontal-relative:page;mso-position-vertical-relative:page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5C" w:rsidRDefault="00021F84">
    <w:pPr>
      <w:pStyle w:val="Header"/>
    </w:pPr>
    <w:r>
      <w:rPr>
        <w:noProof/>
        <w:lang w:eastAsia="en-US"/>
      </w:rPr>
      <w:pict>
        <v:roundrect id="_x0000_s27659" style="position:absolute;margin-left:24.95pt;margin-top:32.25pt;width:562.05pt;height:734.55pt;z-index:251668480;mso-width-percent:920;mso-position-horizontal-relative:page;mso-position-vertical-relative:page;mso-width-percent:920" arcsize="2637f" o:allowincell="f" filled="f" fillcolor="black" strokecolor="black [3213]" strokeweight="1pt">
          <v:fill color2="#272727" type="pattern"/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4F0D6051"/>
    <w:multiLevelType w:val="hybridMultilevel"/>
    <w:tmpl w:val="A530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C4CE6"/>
    <w:multiLevelType w:val="hybridMultilevel"/>
    <w:tmpl w:val="AF74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62205"/>
    <w:multiLevelType w:val="hybridMultilevel"/>
    <w:tmpl w:val="8D0A5C00"/>
    <w:lvl w:ilvl="0" w:tplc="308E0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ttachedTemplate r:id="rId1"/>
  <w:styleLockQFSet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9698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366E45"/>
    <w:rsid w:val="00021F84"/>
    <w:rsid w:val="00057247"/>
    <w:rsid w:val="000C38AD"/>
    <w:rsid w:val="001143F7"/>
    <w:rsid w:val="00117304"/>
    <w:rsid w:val="001363DE"/>
    <w:rsid w:val="00156848"/>
    <w:rsid w:val="001A70CF"/>
    <w:rsid w:val="002719D2"/>
    <w:rsid w:val="00271B07"/>
    <w:rsid w:val="00284444"/>
    <w:rsid w:val="00317B41"/>
    <w:rsid w:val="00366E45"/>
    <w:rsid w:val="004014D7"/>
    <w:rsid w:val="00435720"/>
    <w:rsid w:val="00437F0F"/>
    <w:rsid w:val="00441C81"/>
    <w:rsid w:val="004D2FC6"/>
    <w:rsid w:val="007007C9"/>
    <w:rsid w:val="00763AF3"/>
    <w:rsid w:val="00790C71"/>
    <w:rsid w:val="0087084F"/>
    <w:rsid w:val="0091559D"/>
    <w:rsid w:val="0099606A"/>
    <w:rsid w:val="009C355E"/>
    <w:rsid w:val="00A0425C"/>
    <w:rsid w:val="00A170AD"/>
    <w:rsid w:val="00A3259D"/>
    <w:rsid w:val="00B762DF"/>
    <w:rsid w:val="00CE43AC"/>
    <w:rsid w:val="00DE175F"/>
    <w:rsid w:val="00E201D1"/>
    <w:rsid w:val="00E87B17"/>
    <w:rsid w:val="00FD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DE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363DE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363DE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3DE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363DE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363DE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3DE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3DE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3DE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3DE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DE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DE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DE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DE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DE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DE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3DE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3DE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DE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363D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63DE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363DE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3DE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363DE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363DE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363DE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363DE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363DE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363DE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363DE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363DE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363DE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363DE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363DE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363DE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363DE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363DE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363D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36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DE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36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DE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363DE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363DE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363D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363DE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363DE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363DE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363DE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363DE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1363DE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1363DE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363DE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363DE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363DE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363DE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363DE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363DE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363DE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363DE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363DE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363DE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1363DE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363DE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363DE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363DE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363DE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363DE"/>
  </w:style>
  <w:style w:type="paragraph" w:styleId="ListParagraph">
    <w:name w:val="List Paragraph"/>
    <w:basedOn w:val="Normal"/>
    <w:uiPriority w:val="6"/>
    <w:unhideWhenUsed/>
    <w:qFormat/>
    <w:rsid w:val="00FD0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AppData\Roaming\Microsoft\Templates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185E738FA44BC91E3A68DBB41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C2C0-7398-4A96-BDAA-C021A51D413D}"/>
      </w:docPartPr>
      <w:docPartBody>
        <w:p w:rsidR="004048BC" w:rsidRDefault="005D1DA9">
          <w:pPr>
            <w:pStyle w:val="B94185E738FA44BC91E3A68DBB412CE0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D1DA9"/>
    <w:rsid w:val="004048BC"/>
    <w:rsid w:val="005021F4"/>
    <w:rsid w:val="005D1DA9"/>
    <w:rsid w:val="00CA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8BC"/>
    <w:rPr>
      <w:color w:val="808080"/>
    </w:rPr>
  </w:style>
  <w:style w:type="paragraph" w:customStyle="1" w:styleId="F5EA92BA8FA5413EA2770703F9ED63E1">
    <w:name w:val="F5EA92BA8FA5413EA2770703F9ED63E1"/>
    <w:rsid w:val="004048BC"/>
  </w:style>
  <w:style w:type="paragraph" w:customStyle="1" w:styleId="235D0EEDA6034081906ECC5AE0E98A04">
    <w:name w:val="235D0EEDA6034081906ECC5AE0E98A04"/>
    <w:rsid w:val="004048BC"/>
  </w:style>
  <w:style w:type="paragraph" w:customStyle="1" w:styleId="88A7825FE5AF4DD4A225F361065227EC">
    <w:name w:val="88A7825FE5AF4DD4A225F361065227EC"/>
    <w:rsid w:val="004048BC"/>
  </w:style>
  <w:style w:type="paragraph" w:customStyle="1" w:styleId="9C0C2F979F83478AA05B38DCD4832319">
    <w:name w:val="9C0C2F979F83478AA05B38DCD4832319"/>
    <w:rsid w:val="004048BC"/>
  </w:style>
  <w:style w:type="paragraph" w:customStyle="1" w:styleId="53A4AD5B53644D6092CDA1E31E9D095A">
    <w:name w:val="53A4AD5B53644D6092CDA1E31E9D095A"/>
    <w:rsid w:val="004048BC"/>
  </w:style>
  <w:style w:type="paragraph" w:customStyle="1" w:styleId="904B0005FB454573B7E3AEA75092344C">
    <w:name w:val="904B0005FB454573B7E3AEA75092344C"/>
    <w:rsid w:val="004048BC"/>
  </w:style>
  <w:style w:type="paragraph" w:customStyle="1" w:styleId="88F7F4448DBC41C6B48A1A9FC73F6016">
    <w:name w:val="88F7F4448DBC41C6B48A1A9FC73F6016"/>
    <w:rsid w:val="004048BC"/>
  </w:style>
  <w:style w:type="character" w:customStyle="1" w:styleId="SubsectionDateChar1">
    <w:name w:val="Subsection Date Char1"/>
    <w:basedOn w:val="DefaultParagraphFont"/>
    <w:link w:val="SubsectionDate"/>
    <w:rsid w:val="004048BC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4048BC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B1D5D9A9ABB34728A8EC58E31D00C05F">
    <w:name w:val="B1D5D9A9ABB34728A8EC58E31D00C05F"/>
    <w:rsid w:val="004048BC"/>
  </w:style>
  <w:style w:type="paragraph" w:customStyle="1" w:styleId="CFA32142F8904B73AC1EE8D8A42D156B">
    <w:name w:val="CFA32142F8904B73AC1EE8D8A42D156B"/>
    <w:rsid w:val="004048BC"/>
  </w:style>
  <w:style w:type="paragraph" w:customStyle="1" w:styleId="135377B4C8874D2E8CFFD8CC9982A8BC">
    <w:name w:val="135377B4C8874D2E8CFFD8CC9982A8BC"/>
    <w:rsid w:val="004048BC"/>
  </w:style>
  <w:style w:type="paragraph" w:customStyle="1" w:styleId="B159F702DE454235B1D6CAF4CB3DF76A">
    <w:name w:val="B159F702DE454235B1D6CAF4CB3DF76A"/>
    <w:rsid w:val="004048BC"/>
  </w:style>
  <w:style w:type="paragraph" w:customStyle="1" w:styleId="2866ABFB14EA483B8432CB65BDE1B013">
    <w:name w:val="2866ABFB14EA483B8432CB65BDE1B013"/>
    <w:rsid w:val="004048BC"/>
  </w:style>
  <w:style w:type="paragraph" w:customStyle="1" w:styleId="DF97EF6E2A164A188BAF444FDB23D91C">
    <w:name w:val="DF97EF6E2A164A188BAF444FDB23D91C"/>
    <w:rsid w:val="004048BC"/>
  </w:style>
  <w:style w:type="character" w:customStyle="1" w:styleId="subsectiondatechar">
    <w:name w:val="subsectiondatechar"/>
    <w:basedOn w:val="DefaultParagraphFont"/>
    <w:rsid w:val="004048BC"/>
  </w:style>
  <w:style w:type="paragraph" w:customStyle="1" w:styleId="7EB0BCAD341C4AE79918B81AC31F5352">
    <w:name w:val="7EB0BCAD341C4AE79918B81AC31F5352"/>
    <w:rsid w:val="004048BC"/>
  </w:style>
  <w:style w:type="paragraph" w:customStyle="1" w:styleId="B8D47FF59BA441E291732F2DBA130582">
    <w:name w:val="B8D47FF59BA441E291732F2DBA130582"/>
    <w:rsid w:val="004048BC"/>
  </w:style>
  <w:style w:type="paragraph" w:customStyle="1" w:styleId="F38921C7ABD24735B5DC79D0CB6AE6D6">
    <w:name w:val="F38921C7ABD24735B5DC79D0CB6AE6D6"/>
    <w:rsid w:val="004048BC"/>
  </w:style>
  <w:style w:type="paragraph" w:customStyle="1" w:styleId="9BF7CA5D231847A587634C3C70E0F6AF">
    <w:name w:val="9BF7CA5D231847A587634C3C70E0F6AF"/>
    <w:rsid w:val="004048BC"/>
  </w:style>
  <w:style w:type="paragraph" w:customStyle="1" w:styleId="B94185E738FA44BC91E3A68DBB412CE0">
    <w:name w:val="B94185E738FA44BC91E3A68DBB412CE0"/>
    <w:rsid w:val="004048BC"/>
  </w:style>
  <w:style w:type="paragraph" w:customStyle="1" w:styleId="A696ED6955784E1295EC1FD5808D4190">
    <w:name w:val="A696ED6955784E1295EC1FD5808D4190"/>
    <w:rsid w:val="004048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309E1B9-D2EB-4B06-87BC-901928D08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3894F70D-E319-472C-9E99-6AD814A9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1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(Equity design)</vt:lpstr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(Equity design)</dc:title>
  <dc:creator>Beth</dc:creator>
  <cp:lastModifiedBy>bapowers</cp:lastModifiedBy>
  <cp:revision>2</cp:revision>
  <cp:lastPrinted>2015-01-10T22:20:00Z</cp:lastPrinted>
  <dcterms:created xsi:type="dcterms:W3CDTF">2015-03-19T22:10:00Z</dcterms:created>
  <dcterms:modified xsi:type="dcterms:W3CDTF">2015-03-19T22:10:00Z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TC101927429990</vt:lpwstr>
  </property>
</Properties>
</file>