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13C9" w14:textId="77777777" w:rsidR="00F02A22" w:rsidRPr="00095E69" w:rsidRDefault="00095E69" w:rsidP="00095E69">
      <w:pPr>
        <w:spacing w:after="0"/>
        <w:jc w:val="center"/>
        <w:rPr>
          <w:rFonts w:ascii="Algerian" w:hAnsi="Algerian"/>
          <w:b/>
          <w:sz w:val="52"/>
        </w:rPr>
      </w:pPr>
      <w:r w:rsidRPr="00095E69">
        <w:rPr>
          <w:rFonts w:ascii="Algerian" w:hAnsi="Algerian"/>
          <w:b/>
          <w:sz w:val="52"/>
        </w:rPr>
        <w:t>“The Raven”</w:t>
      </w:r>
    </w:p>
    <w:p w14:paraId="6A1ADAD6" w14:textId="77777777" w:rsidR="00095E69" w:rsidRPr="00095E69" w:rsidRDefault="00095E69" w:rsidP="00095E69">
      <w:pPr>
        <w:spacing w:after="0"/>
        <w:jc w:val="center"/>
        <w:rPr>
          <w:b/>
          <w:sz w:val="28"/>
        </w:rPr>
      </w:pPr>
      <w:r w:rsidRPr="00095E69">
        <w:rPr>
          <w:b/>
          <w:sz w:val="28"/>
        </w:rPr>
        <w:t>Marking Up the Text</w:t>
      </w:r>
      <w:r>
        <w:rPr>
          <w:b/>
          <w:sz w:val="28"/>
        </w:rPr>
        <w:t xml:space="preserve"> - RUBRIC</w:t>
      </w:r>
    </w:p>
    <w:p w14:paraId="234A3543" w14:textId="77777777" w:rsidR="00095E69" w:rsidRDefault="00095E69"/>
    <w:p w14:paraId="70EA05EE" w14:textId="77777777" w:rsidR="00095E69" w:rsidRDefault="00095E69">
      <w:r>
        <w:t>Name_______________________________________________________Date_____________________</w:t>
      </w:r>
    </w:p>
    <w:p w14:paraId="5CF27D4F" w14:textId="77777777" w:rsidR="00095E69" w:rsidRPr="00095E69" w:rsidRDefault="00095E69">
      <w:pPr>
        <w:rPr>
          <w:i/>
        </w:rPr>
      </w:pPr>
      <w:r>
        <w:rPr>
          <w:i/>
        </w:rPr>
        <w:t xml:space="preserve">Try to use a variety of colors (highlighters and pencils) to make your final marked-up text easier to follow.  When you highlight – highlight the instruction below with the same color.  When you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5"/>
        <w:gridCol w:w="1221"/>
        <w:gridCol w:w="944"/>
      </w:tblGrid>
      <w:tr w:rsidR="00095E69" w:rsidRPr="00095E69" w14:paraId="616B7CCE" w14:textId="77777777" w:rsidTr="00095E69">
        <w:tc>
          <w:tcPr>
            <w:tcW w:w="7195" w:type="dxa"/>
            <w:vAlign w:val="center"/>
          </w:tcPr>
          <w:p w14:paraId="5DBE37A8" w14:textId="77777777" w:rsidR="00095E69" w:rsidRPr="00095E69" w:rsidRDefault="00095E69" w:rsidP="00095E69">
            <w:pPr>
              <w:jc w:val="center"/>
              <w:rPr>
                <w:b/>
              </w:rPr>
            </w:pPr>
            <w:r w:rsidRPr="00095E69">
              <w:rPr>
                <w:b/>
                <w:sz w:val="36"/>
              </w:rPr>
              <w:t>SKILL</w:t>
            </w:r>
          </w:p>
        </w:tc>
        <w:tc>
          <w:tcPr>
            <w:tcW w:w="1222" w:type="dxa"/>
            <w:vAlign w:val="center"/>
          </w:tcPr>
          <w:p w14:paraId="656A20D0" w14:textId="77777777" w:rsidR="00095E69" w:rsidRPr="00095E69" w:rsidRDefault="00095E69" w:rsidP="00095E69">
            <w:pPr>
              <w:jc w:val="center"/>
              <w:rPr>
                <w:b/>
              </w:rPr>
            </w:pPr>
            <w:r w:rsidRPr="00095E69">
              <w:rPr>
                <w:b/>
              </w:rPr>
              <w:t>Check that you’ve marked it up</w:t>
            </w:r>
          </w:p>
        </w:tc>
        <w:tc>
          <w:tcPr>
            <w:tcW w:w="933" w:type="dxa"/>
            <w:vAlign w:val="center"/>
          </w:tcPr>
          <w:p w14:paraId="3379C446" w14:textId="77777777" w:rsidR="00095E69" w:rsidRPr="00095E69" w:rsidRDefault="00095E69" w:rsidP="00095E69">
            <w:pPr>
              <w:jc w:val="center"/>
              <w:rPr>
                <w:b/>
              </w:rPr>
            </w:pPr>
            <w:r w:rsidRPr="00095E69">
              <w:rPr>
                <w:b/>
              </w:rPr>
              <w:t>Teacher Grade</w:t>
            </w:r>
          </w:p>
        </w:tc>
      </w:tr>
      <w:tr w:rsidR="00095E69" w14:paraId="720766D0" w14:textId="77777777" w:rsidTr="00095E69">
        <w:tc>
          <w:tcPr>
            <w:tcW w:w="7195" w:type="dxa"/>
          </w:tcPr>
          <w:p w14:paraId="739FE0B2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 w:rsidRPr="00095E69">
              <w:rPr>
                <w:b/>
              </w:rPr>
              <w:t>Underline all irregularly capitalized words</w:t>
            </w:r>
          </w:p>
        </w:tc>
        <w:tc>
          <w:tcPr>
            <w:tcW w:w="1222" w:type="dxa"/>
          </w:tcPr>
          <w:p w14:paraId="577C0227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4B6B64D0" w14:textId="77777777" w:rsidR="00095E69" w:rsidRDefault="00095E69" w:rsidP="00095E69">
            <w:pPr>
              <w:spacing w:before="120" w:after="120"/>
            </w:pPr>
          </w:p>
        </w:tc>
      </w:tr>
      <w:tr w:rsidR="00095E69" w14:paraId="4669BDBA" w14:textId="77777777" w:rsidTr="00095E69">
        <w:tc>
          <w:tcPr>
            <w:tcW w:w="7195" w:type="dxa"/>
          </w:tcPr>
          <w:p w14:paraId="21001EF1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 w:rsidRPr="00095E69">
              <w:rPr>
                <w:b/>
              </w:rPr>
              <w:t>Number stanzas</w:t>
            </w:r>
          </w:p>
        </w:tc>
        <w:tc>
          <w:tcPr>
            <w:tcW w:w="1222" w:type="dxa"/>
          </w:tcPr>
          <w:p w14:paraId="1CAFD440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206E66C8" w14:textId="77777777" w:rsidR="00095E69" w:rsidRDefault="00095E69" w:rsidP="00095E69">
            <w:pPr>
              <w:spacing w:before="120" w:after="120"/>
            </w:pPr>
          </w:p>
        </w:tc>
      </w:tr>
      <w:tr w:rsidR="00095E69" w14:paraId="69F1542A" w14:textId="77777777" w:rsidTr="00095E69">
        <w:tc>
          <w:tcPr>
            <w:tcW w:w="7195" w:type="dxa"/>
          </w:tcPr>
          <w:p w14:paraId="61A075D0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 w:rsidRPr="00095E69">
              <w:rPr>
                <w:b/>
              </w:rPr>
              <w:t>Define unfamiliar words</w:t>
            </w:r>
          </w:p>
        </w:tc>
        <w:tc>
          <w:tcPr>
            <w:tcW w:w="1222" w:type="dxa"/>
          </w:tcPr>
          <w:p w14:paraId="63D4A652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6FFD77FF" w14:textId="77777777" w:rsidR="00095E69" w:rsidRDefault="00095E69" w:rsidP="00095E69">
            <w:pPr>
              <w:spacing w:before="120" w:after="120"/>
            </w:pPr>
          </w:p>
        </w:tc>
      </w:tr>
      <w:tr w:rsidR="00095E69" w14:paraId="541EEA4E" w14:textId="77777777" w:rsidTr="00095E69">
        <w:tc>
          <w:tcPr>
            <w:tcW w:w="7195" w:type="dxa"/>
          </w:tcPr>
          <w:p w14:paraId="6A36CA10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 w:rsidRPr="00095E69">
              <w:rPr>
                <w:b/>
              </w:rPr>
              <w:t>Circle internal rhymes</w:t>
            </w:r>
          </w:p>
        </w:tc>
        <w:tc>
          <w:tcPr>
            <w:tcW w:w="1222" w:type="dxa"/>
          </w:tcPr>
          <w:p w14:paraId="52F2BCDA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4543C665" w14:textId="77777777" w:rsidR="00095E69" w:rsidRDefault="00095E69" w:rsidP="00095E69">
            <w:pPr>
              <w:spacing w:before="120" w:after="120"/>
            </w:pPr>
          </w:p>
        </w:tc>
      </w:tr>
      <w:tr w:rsidR="00095E69" w14:paraId="7F0BF99E" w14:textId="77777777" w:rsidTr="00095E69">
        <w:tc>
          <w:tcPr>
            <w:tcW w:w="7195" w:type="dxa"/>
          </w:tcPr>
          <w:p w14:paraId="410F9577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 w:rsidRPr="00095E69">
              <w:rPr>
                <w:b/>
              </w:rPr>
              <w:t>Label rhyme scheme</w:t>
            </w:r>
          </w:p>
        </w:tc>
        <w:tc>
          <w:tcPr>
            <w:tcW w:w="1222" w:type="dxa"/>
          </w:tcPr>
          <w:p w14:paraId="0DE5DBFD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46351FA6" w14:textId="77777777" w:rsidR="00095E69" w:rsidRDefault="00095E69" w:rsidP="00095E69">
            <w:pPr>
              <w:spacing w:before="120" w:after="120"/>
            </w:pPr>
          </w:p>
        </w:tc>
      </w:tr>
      <w:tr w:rsidR="00095E69" w14:paraId="11D6BC75" w14:textId="77777777" w:rsidTr="00095E69">
        <w:tc>
          <w:tcPr>
            <w:tcW w:w="7195" w:type="dxa"/>
          </w:tcPr>
          <w:p w14:paraId="09742C32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</w:pPr>
            <w:r w:rsidRPr="00095E69">
              <w:rPr>
                <w:b/>
              </w:rPr>
              <w:t>Label meter</w:t>
            </w:r>
            <w:r>
              <w:t xml:space="preserve"> (</w:t>
            </w:r>
            <w:r w:rsidRPr="00095E69">
              <w:rPr>
                <w:i/>
              </w:rPr>
              <w:t>just stanza #1</w:t>
            </w:r>
            <w:r>
              <w:t>)</w:t>
            </w:r>
          </w:p>
        </w:tc>
        <w:tc>
          <w:tcPr>
            <w:tcW w:w="1222" w:type="dxa"/>
          </w:tcPr>
          <w:p w14:paraId="48D02F23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75AD3BA9" w14:textId="77777777" w:rsidR="00095E69" w:rsidRDefault="00095E69" w:rsidP="00095E69">
            <w:pPr>
              <w:spacing w:before="120" w:after="120"/>
            </w:pPr>
          </w:p>
        </w:tc>
      </w:tr>
      <w:tr w:rsidR="00095E69" w14:paraId="745C108D" w14:textId="77777777" w:rsidTr="00095E69">
        <w:tc>
          <w:tcPr>
            <w:tcW w:w="7195" w:type="dxa"/>
          </w:tcPr>
          <w:p w14:paraId="760883EE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</w:pPr>
            <w:r>
              <w:rPr>
                <w:b/>
              </w:rPr>
              <w:t>Highlight repetition</w:t>
            </w:r>
          </w:p>
        </w:tc>
        <w:tc>
          <w:tcPr>
            <w:tcW w:w="1222" w:type="dxa"/>
          </w:tcPr>
          <w:p w14:paraId="3FBA40D7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675649DA" w14:textId="77777777" w:rsidR="00095E69" w:rsidRDefault="00095E69" w:rsidP="00095E69">
            <w:pPr>
              <w:spacing w:before="120" w:after="120"/>
            </w:pPr>
          </w:p>
        </w:tc>
      </w:tr>
      <w:tr w:rsidR="00095E69" w14:paraId="7411BA09" w14:textId="77777777" w:rsidTr="00095E69">
        <w:tc>
          <w:tcPr>
            <w:tcW w:w="7195" w:type="dxa"/>
          </w:tcPr>
          <w:p w14:paraId="0AF3E1B2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>
              <w:rPr>
                <w:b/>
              </w:rPr>
              <w:t>Underline alliteration</w:t>
            </w:r>
          </w:p>
        </w:tc>
        <w:tc>
          <w:tcPr>
            <w:tcW w:w="1222" w:type="dxa"/>
          </w:tcPr>
          <w:p w14:paraId="49260F81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542D9749" w14:textId="77777777" w:rsidR="00095E69" w:rsidRDefault="00095E69" w:rsidP="00095E69">
            <w:pPr>
              <w:spacing w:before="120" w:after="120"/>
            </w:pPr>
          </w:p>
        </w:tc>
      </w:tr>
      <w:tr w:rsidR="00095E69" w14:paraId="77B9586E" w14:textId="77777777" w:rsidTr="00095E69">
        <w:tc>
          <w:tcPr>
            <w:tcW w:w="7195" w:type="dxa"/>
          </w:tcPr>
          <w:p w14:paraId="671AE866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17" w:hanging="450"/>
              <w:rPr>
                <w:b/>
              </w:rPr>
            </w:pPr>
            <w:r>
              <w:rPr>
                <w:b/>
              </w:rPr>
              <w:t>Circle consonance</w:t>
            </w:r>
          </w:p>
        </w:tc>
        <w:tc>
          <w:tcPr>
            <w:tcW w:w="1222" w:type="dxa"/>
          </w:tcPr>
          <w:p w14:paraId="0E527816" w14:textId="77777777" w:rsidR="00095E69" w:rsidRDefault="00095E69" w:rsidP="00095E69">
            <w:pPr>
              <w:spacing w:before="120" w:after="120"/>
            </w:pPr>
          </w:p>
        </w:tc>
        <w:tc>
          <w:tcPr>
            <w:tcW w:w="933" w:type="dxa"/>
          </w:tcPr>
          <w:p w14:paraId="0CD58E1B" w14:textId="77777777" w:rsidR="00095E69" w:rsidRDefault="00095E69" w:rsidP="00095E69">
            <w:pPr>
              <w:spacing w:before="120" w:after="120"/>
            </w:pPr>
          </w:p>
        </w:tc>
      </w:tr>
      <w:tr w:rsidR="00095E69" w14:paraId="2BF6A3CB" w14:textId="77777777" w:rsidTr="00095E69">
        <w:tc>
          <w:tcPr>
            <w:tcW w:w="7195" w:type="dxa"/>
          </w:tcPr>
          <w:p w14:paraId="1C825DC3" w14:textId="77777777" w:rsidR="00095E69" w:rsidRP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Circle assonance</w:t>
            </w:r>
          </w:p>
        </w:tc>
        <w:tc>
          <w:tcPr>
            <w:tcW w:w="1222" w:type="dxa"/>
          </w:tcPr>
          <w:p w14:paraId="5053C799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391D168B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162DB2D9" w14:textId="77777777" w:rsidTr="00095E69">
        <w:tc>
          <w:tcPr>
            <w:tcW w:w="7195" w:type="dxa"/>
          </w:tcPr>
          <w:p w14:paraId="2FF67FA9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Highlight onomatopoeia</w:t>
            </w:r>
          </w:p>
        </w:tc>
        <w:tc>
          <w:tcPr>
            <w:tcW w:w="1222" w:type="dxa"/>
          </w:tcPr>
          <w:p w14:paraId="1E8C32DD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0388122B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3020416E" w14:textId="77777777" w:rsidTr="00095E69">
        <w:tc>
          <w:tcPr>
            <w:tcW w:w="7195" w:type="dxa"/>
          </w:tcPr>
          <w:p w14:paraId="7232DD49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Highlight similes</w:t>
            </w:r>
          </w:p>
        </w:tc>
        <w:tc>
          <w:tcPr>
            <w:tcW w:w="1222" w:type="dxa"/>
          </w:tcPr>
          <w:p w14:paraId="24602B0A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185FD94E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5DBF1FF1" w14:textId="77777777" w:rsidTr="00095E69">
        <w:tc>
          <w:tcPr>
            <w:tcW w:w="7195" w:type="dxa"/>
          </w:tcPr>
          <w:p w14:paraId="607AE65C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Highlight metaphors</w:t>
            </w:r>
          </w:p>
        </w:tc>
        <w:tc>
          <w:tcPr>
            <w:tcW w:w="1222" w:type="dxa"/>
          </w:tcPr>
          <w:p w14:paraId="65E4499C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01E8DEFC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02BA366D" w14:textId="77777777" w:rsidTr="00095E69">
        <w:tc>
          <w:tcPr>
            <w:tcW w:w="7195" w:type="dxa"/>
          </w:tcPr>
          <w:p w14:paraId="08395BD0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Highlight personification</w:t>
            </w:r>
          </w:p>
        </w:tc>
        <w:tc>
          <w:tcPr>
            <w:tcW w:w="1222" w:type="dxa"/>
          </w:tcPr>
          <w:p w14:paraId="1B83FD53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319A2CEC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484AFF07" w14:textId="77777777" w:rsidTr="00095E69">
        <w:tc>
          <w:tcPr>
            <w:tcW w:w="7195" w:type="dxa"/>
          </w:tcPr>
          <w:p w14:paraId="3CC69B29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Box in imagery</w:t>
            </w:r>
          </w:p>
        </w:tc>
        <w:tc>
          <w:tcPr>
            <w:tcW w:w="1222" w:type="dxa"/>
          </w:tcPr>
          <w:p w14:paraId="2A3B4A24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3F98142E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6C30A2DA" w14:textId="77777777" w:rsidTr="00095E69">
        <w:tc>
          <w:tcPr>
            <w:tcW w:w="7195" w:type="dxa"/>
          </w:tcPr>
          <w:p w14:paraId="002692FA" w14:textId="77777777" w:rsidR="00095E69" w:rsidRDefault="00095E69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Circle and annotate symbols</w:t>
            </w:r>
          </w:p>
        </w:tc>
        <w:tc>
          <w:tcPr>
            <w:tcW w:w="1222" w:type="dxa"/>
          </w:tcPr>
          <w:p w14:paraId="62E135B8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74D6B6D3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133D177E" w14:textId="77777777" w:rsidTr="00095E69">
        <w:tc>
          <w:tcPr>
            <w:tcW w:w="7195" w:type="dxa"/>
          </w:tcPr>
          <w:p w14:paraId="20E47C1C" w14:textId="77777777" w:rsidR="00095E69" w:rsidRDefault="00807FB8" w:rsidP="00095E6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before="120" w:after="120"/>
              <w:ind w:hanging="630"/>
              <w:rPr>
                <w:b/>
              </w:rPr>
            </w:pPr>
            <w:r>
              <w:rPr>
                <w:b/>
              </w:rPr>
              <w:t>Sentence summaries of each stanza (on back)</w:t>
            </w:r>
          </w:p>
        </w:tc>
        <w:tc>
          <w:tcPr>
            <w:tcW w:w="1222" w:type="dxa"/>
          </w:tcPr>
          <w:p w14:paraId="7879FBD6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7ABF2D63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  <w:tr w:rsidR="00095E69" w14:paraId="4AE49567" w14:textId="77777777" w:rsidTr="00095E69">
        <w:tc>
          <w:tcPr>
            <w:tcW w:w="7195" w:type="dxa"/>
          </w:tcPr>
          <w:p w14:paraId="29BAFF3D" w14:textId="77777777" w:rsidR="00095E69" w:rsidRDefault="00095E69" w:rsidP="00095E69">
            <w:pPr>
              <w:pStyle w:val="ListParagraph"/>
              <w:tabs>
                <w:tab w:val="left" w:pos="540"/>
              </w:tabs>
              <w:spacing w:before="120" w:after="120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222" w:type="dxa"/>
          </w:tcPr>
          <w:p w14:paraId="05DE7F0F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  <w:tc>
          <w:tcPr>
            <w:tcW w:w="933" w:type="dxa"/>
          </w:tcPr>
          <w:p w14:paraId="43BD2942" w14:textId="77777777" w:rsidR="00095E69" w:rsidRDefault="00095E69" w:rsidP="00095E69">
            <w:pPr>
              <w:tabs>
                <w:tab w:val="left" w:pos="540"/>
              </w:tabs>
              <w:spacing w:before="120" w:after="120"/>
              <w:ind w:hanging="630"/>
            </w:pPr>
          </w:p>
        </w:tc>
      </w:tr>
    </w:tbl>
    <w:p w14:paraId="3E4474BF" w14:textId="77777777" w:rsidR="00095E69" w:rsidRDefault="00095E69" w:rsidP="00095E69">
      <w:pPr>
        <w:tabs>
          <w:tab w:val="left" w:pos="540"/>
        </w:tabs>
        <w:ind w:hanging="630"/>
      </w:pPr>
    </w:p>
    <w:p w14:paraId="633FA58A" w14:textId="77777777" w:rsidR="00807FB8" w:rsidRDefault="00807FB8" w:rsidP="00095E69">
      <w:pPr>
        <w:tabs>
          <w:tab w:val="left" w:pos="540"/>
        </w:tabs>
        <w:ind w:hanging="630"/>
      </w:pPr>
    </w:p>
    <w:p w14:paraId="1BBE9D64" w14:textId="77777777" w:rsidR="00807FB8" w:rsidRPr="00095E69" w:rsidRDefault="00807FB8" w:rsidP="00807FB8">
      <w:pPr>
        <w:spacing w:after="0"/>
        <w:jc w:val="center"/>
        <w:rPr>
          <w:rFonts w:ascii="Algerian" w:hAnsi="Algerian"/>
          <w:b/>
          <w:sz w:val="52"/>
        </w:rPr>
      </w:pPr>
      <w:r w:rsidRPr="00095E69">
        <w:rPr>
          <w:rFonts w:ascii="Algerian" w:hAnsi="Algerian"/>
          <w:b/>
          <w:sz w:val="52"/>
        </w:rPr>
        <w:lastRenderedPageBreak/>
        <w:t>“The Raven”</w:t>
      </w:r>
    </w:p>
    <w:p w14:paraId="7AA8BB46" w14:textId="77777777" w:rsidR="00807FB8" w:rsidRDefault="00807FB8" w:rsidP="00807FB8">
      <w:pPr>
        <w:tabs>
          <w:tab w:val="left" w:pos="540"/>
        </w:tabs>
        <w:ind w:hanging="63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Pr="00807FB8">
        <w:rPr>
          <w:b/>
          <w:sz w:val="28"/>
        </w:rPr>
        <w:t>Sentence Summaries of Stanzas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807FB8" w14:paraId="727CFE2F" w14:textId="77777777" w:rsidTr="00807FB8">
        <w:tc>
          <w:tcPr>
            <w:tcW w:w="985" w:type="dxa"/>
          </w:tcPr>
          <w:p w14:paraId="3625643E" w14:textId="77777777" w:rsidR="00807FB8" w:rsidRDefault="00807FB8" w:rsidP="00807FB8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Stanza</w:t>
            </w:r>
          </w:p>
        </w:tc>
        <w:tc>
          <w:tcPr>
            <w:tcW w:w="8365" w:type="dxa"/>
          </w:tcPr>
          <w:p w14:paraId="53836315" w14:textId="77777777" w:rsidR="00807FB8" w:rsidRDefault="00807FB8" w:rsidP="00807FB8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Sentence Summary</w:t>
            </w:r>
          </w:p>
        </w:tc>
      </w:tr>
      <w:tr w:rsidR="00807FB8" w14:paraId="4BCAF0B3" w14:textId="77777777" w:rsidTr="00807FB8">
        <w:tc>
          <w:tcPr>
            <w:tcW w:w="985" w:type="dxa"/>
          </w:tcPr>
          <w:p w14:paraId="40303DF2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65" w:type="dxa"/>
          </w:tcPr>
          <w:p w14:paraId="15C543E9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1A9AC13F" w14:textId="77777777" w:rsidTr="00807FB8">
        <w:tc>
          <w:tcPr>
            <w:tcW w:w="985" w:type="dxa"/>
          </w:tcPr>
          <w:p w14:paraId="4380DF90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65" w:type="dxa"/>
          </w:tcPr>
          <w:p w14:paraId="420D7DAA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2920DF29" w14:textId="77777777" w:rsidTr="00807FB8">
        <w:tc>
          <w:tcPr>
            <w:tcW w:w="985" w:type="dxa"/>
          </w:tcPr>
          <w:p w14:paraId="3DF4433C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65" w:type="dxa"/>
          </w:tcPr>
          <w:p w14:paraId="5EC43B39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34AF4CC4" w14:textId="77777777" w:rsidTr="00807FB8">
        <w:tc>
          <w:tcPr>
            <w:tcW w:w="985" w:type="dxa"/>
          </w:tcPr>
          <w:p w14:paraId="6D1DFF7C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65" w:type="dxa"/>
          </w:tcPr>
          <w:p w14:paraId="32DF1EDA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5935C8DB" w14:textId="77777777" w:rsidTr="00807FB8">
        <w:tc>
          <w:tcPr>
            <w:tcW w:w="985" w:type="dxa"/>
          </w:tcPr>
          <w:p w14:paraId="4420BE30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365" w:type="dxa"/>
          </w:tcPr>
          <w:p w14:paraId="372D201D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62D98DDF" w14:textId="77777777" w:rsidTr="00807FB8">
        <w:tc>
          <w:tcPr>
            <w:tcW w:w="985" w:type="dxa"/>
          </w:tcPr>
          <w:p w14:paraId="7F676EF8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365" w:type="dxa"/>
          </w:tcPr>
          <w:p w14:paraId="3E191223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602FE069" w14:textId="77777777" w:rsidTr="00807FB8">
        <w:tc>
          <w:tcPr>
            <w:tcW w:w="985" w:type="dxa"/>
          </w:tcPr>
          <w:p w14:paraId="4F2496F3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365" w:type="dxa"/>
          </w:tcPr>
          <w:p w14:paraId="49BFDA8B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108E1D7C" w14:textId="77777777" w:rsidTr="00807FB8">
        <w:tc>
          <w:tcPr>
            <w:tcW w:w="985" w:type="dxa"/>
          </w:tcPr>
          <w:p w14:paraId="27C0F4C9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365" w:type="dxa"/>
          </w:tcPr>
          <w:p w14:paraId="307B984A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068890CD" w14:textId="77777777" w:rsidTr="00807FB8">
        <w:tc>
          <w:tcPr>
            <w:tcW w:w="985" w:type="dxa"/>
          </w:tcPr>
          <w:p w14:paraId="370DE647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365" w:type="dxa"/>
          </w:tcPr>
          <w:p w14:paraId="2B480F88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40BFBB25" w14:textId="77777777" w:rsidTr="00807FB8">
        <w:tc>
          <w:tcPr>
            <w:tcW w:w="985" w:type="dxa"/>
          </w:tcPr>
          <w:p w14:paraId="4027CB62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365" w:type="dxa"/>
          </w:tcPr>
          <w:p w14:paraId="51B2504F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249F3FB3" w14:textId="77777777" w:rsidTr="00807FB8">
        <w:tc>
          <w:tcPr>
            <w:tcW w:w="985" w:type="dxa"/>
          </w:tcPr>
          <w:p w14:paraId="167B491E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365" w:type="dxa"/>
          </w:tcPr>
          <w:p w14:paraId="12B0D31A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2CD8EA9A" w14:textId="77777777" w:rsidTr="00807FB8">
        <w:tc>
          <w:tcPr>
            <w:tcW w:w="985" w:type="dxa"/>
          </w:tcPr>
          <w:p w14:paraId="0C5B72CC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365" w:type="dxa"/>
          </w:tcPr>
          <w:p w14:paraId="2B4FBB80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77ADC5D3" w14:textId="77777777" w:rsidTr="00807FB8">
        <w:tc>
          <w:tcPr>
            <w:tcW w:w="985" w:type="dxa"/>
          </w:tcPr>
          <w:p w14:paraId="18ACEC44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365" w:type="dxa"/>
          </w:tcPr>
          <w:p w14:paraId="3CF0A9C5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6E68255A" w14:textId="77777777" w:rsidTr="00807FB8">
        <w:tc>
          <w:tcPr>
            <w:tcW w:w="985" w:type="dxa"/>
          </w:tcPr>
          <w:p w14:paraId="608B38FF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365" w:type="dxa"/>
          </w:tcPr>
          <w:p w14:paraId="58166687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1E95B094" w14:textId="77777777" w:rsidTr="00807FB8">
        <w:tc>
          <w:tcPr>
            <w:tcW w:w="985" w:type="dxa"/>
          </w:tcPr>
          <w:p w14:paraId="2C6DE582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365" w:type="dxa"/>
          </w:tcPr>
          <w:p w14:paraId="0F0A70CA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2C0DACC9" w14:textId="77777777" w:rsidTr="00807FB8">
        <w:tc>
          <w:tcPr>
            <w:tcW w:w="985" w:type="dxa"/>
          </w:tcPr>
          <w:p w14:paraId="6FA3E445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365" w:type="dxa"/>
          </w:tcPr>
          <w:p w14:paraId="7D792858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3F8EFF88" w14:textId="77777777" w:rsidTr="00807FB8">
        <w:tc>
          <w:tcPr>
            <w:tcW w:w="985" w:type="dxa"/>
          </w:tcPr>
          <w:p w14:paraId="23AA5564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365" w:type="dxa"/>
          </w:tcPr>
          <w:p w14:paraId="589AA3E9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  <w:tr w:rsidR="00807FB8" w14:paraId="11BDF00D" w14:textId="77777777" w:rsidTr="00807FB8">
        <w:tc>
          <w:tcPr>
            <w:tcW w:w="985" w:type="dxa"/>
          </w:tcPr>
          <w:p w14:paraId="6BEDCEBC" w14:textId="77777777" w:rsidR="00807FB8" w:rsidRDefault="00807FB8" w:rsidP="00807FB8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365" w:type="dxa"/>
          </w:tcPr>
          <w:p w14:paraId="1D20E355" w14:textId="77777777" w:rsidR="00807FB8" w:rsidRPr="00807FB8" w:rsidRDefault="00807FB8" w:rsidP="00807FB8">
            <w:pPr>
              <w:tabs>
                <w:tab w:val="left" w:pos="540"/>
              </w:tabs>
              <w:spacing w:before="200" w:after="200"/>
              <w:jc w:val="center"/>
              <w:rPr>
                <w:b/>
              </w:rPr>
            </w:pPr>
          </w:p>
        </w:tc>
      </w:tr>
    </w:tbl>
    <w:p w14:paraId="3EAED0BB" w14:textId="77777777" w:rsidR="00807FB8" w:rsidRPr="00807FB8" w:rsidRDefault="00807FB8" w:rsidP="00807FB8">
      <w:pPr>
        <w:tabs>
          <w:tab w:val="left" w:pos="540"/>
        </w:tabs>
        <w:rPr>
          <w:b/>
          <w:sz w:val="28"/>
        </w:rPr>
      </w:pPr>
      <w:bookmarkStart w:id="0" w:name="_GoBack"/>
      <w:bookmarkEnd w:id="0"/>
    </w:p>
    <w:sectPr w:rsidR="00807FB8" w:rsidRPr="00807FB8" w:rsidSect="00807FB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3168"/>
    <w:multiLevelType w:val="hybridMultilevel"/>
    <w:tmpl w:val="20EE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9"/>
    <w:rsid w:val="00095E69"/>
    <w:rsid w:val="00807FB8"/>
    <w:rsid w:val="00F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1448"/>
  <w15:chartTrackingRefBased/>
  <w15:docId w15:val="{1358D2D4-A1CC-4B9E-9632-AC56763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2015-04-23T15:59:00Z</dcterms:created>
  <dcterms:modified xsi:type="dcterms:W3CDTF">2015-04-23T16:13:00Z</dcterms:modified>
</cp:coreProperties>
</file>