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56430" w14:textId="77777777" w:rsidR="00514F39" w:rsidRDefault="00514F39" w:rsidP="00514F39">
      <w:pPr>
        <w:pStyle w:val="Title"/>
        <w:jc w:val="center"/>
      </w:pPr>
      <w:r>
        <w:t>VOCABULARY</w:t>
      </w:r>
    </w:p>
    <w:p w14:paraId="35614C19" w14:textId="77777777" w:rsidR="00514F39" w:rsidRPr="00514F39" w:rsidRDefault="00514F39" w:rsidP="00514F39">
      <w:pPr>
        <w:pStyle w:val="Heading1"/>
        <w:spacing w:before="0"/>
        <w:jc w:val="center"/>
      </w:pPr>
      <w:r>
        <w:t>MASTERY CHECKLIST</w:t>
      </w:r>
    </w:p>
    <w:p w14:paraId="70B11992" w14:textId="77777777" w:rsidR="00514F39" w:rsidRDefault="00514F39" w:rsidP="00514F39">
      <w:pPr>
        <w:rPr>
          <w:b/>
          <w:sz w:val="20"/>
        </w:rPr>
      </w:pPr>
    </w:p>
    <w:p w14:paraId="552EE29C" w14:textId="77777777" w:rsidR="00514F39" w:rsidRPr="00514F39" w:rsidRDefault="00514F39" w:rsidP="00514F39">
      <w:pPr>
        <w:rPr>
          <w:b/>
          <w:sz w:val="20"/>
        </w:rPr>
      </w:pPr>
      <w:r w:rsidRPr="00514F39">
        <w:rPr>
          <w:b/>
          <w:sz w:val="20"/>
        </w:rPr>
        <w:t>Student Name______________________________________________________________Grade___________</w:t>
      </w:r>
    </w:p>
    <w:p w14:paraId="4CEC7019" w14:textId="27F0026D" w:rsidR="002B7618" w:rsidRPr="00514F39" w:rsidRDefault="002B7618" w:rsidP="002B7618">
      <w:pPr>
        <w:rPr>
          <w:b/>
          <w:sz w:val="20"/>
        </w:rPr>
      </w:pPr>
    </w:p>
    <w:p w14:paraId="25954686" w14:textId="27F0026D" w:rsidR="002B7618" w:rsidRPr="00514F39" w:rsidRDefault="002B7618" w:rsidP="002B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sz w:val="20"/>
        </w:rPr>
      </w:pPr>
      <w:r>
        <w:rPr>
          <w:b/>
          <w:sz w:val="20"/>
        </w:rPr>
        <w:t>ESSENTIAL QUESTION:  How will learning vocabulary strategies and words increase my literacy (reading, writing, speaking, listening) skills?</w:t>
      </w:r>
    </w:p>
    <w:p w14:paraId="6ABF5B8B" w14:textId="77777777" w:rsidR="002B7618" w:rsidRDefault="002B7618" w:rsidP="002B7618">
      <w:pPr>
        <w:pStyle w:val="Heading1"/>
        <w:numPr>
          <w:ilvl w:val="0"/>
          <w:numId w:val="3"/>
        </w:numPr>
      </w:pPr>
      <w:r>
        <w:t>Determine or clarify the meaning of unknown and multiple-meaning words or phrases, choosing flexibly from a range of strategies</w:t>
      </w:r>
    </w:p>
    <w:p w14:paraId="4A27CDAB" w14:textId="77777777" w:rsidR="002B7618" w:rsidRPr="0037162E" w:rsidRDefault="002B7618" w:rsidP="002B7618"/>
    <w:p w14:paraId="740A01B8" w14:textId="77777777" w:rsidR="002B7618" w:rsidRDefault="002B7618" w:rsidP="002B7618">
      <w:pPr>
        <w:pStyle w:val="Heading1"/>
      </w:pPr>
      <w:r>
        <w:t>GREEK and LATIN WORD PARTS</w:t>
      </w:r>
    </w:p>
    <w:p w14:paraId="3EF0DF90" w14:textId="77777777" w:rsidR="002B7618" w:rsidRDefault="002B7618" w:rsidP="002B7618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Use common Greek or Latin affixes and roots as clues to the meaning of a word (e.g.  </w:t>
      </w:r>
      <w:r w:rsidRPr="00514F39">
        <w:rPr>
          <w:i/>
          <w:sz w:val="22"/>
        </w:rPr>
        <w:t>precede, recede, secede</w:t>
      </w:r>
      <w:r>
        <w:rPr>
          <w:sz w:val="22"/>
        </w:rPr>
        <w:t>)</w:t>
      </w:r>
    </w:p>
    <w:p w14:paraId="39BD6A8F" w14:textId="77777777" w:rsidR="002B7618" w:rsidRPr="00514F39" w:rsidRDefault="002B7618" w:rsidP="002B7618">
      <w:pPr>
        <w:pStyle w:val="Heading1"/>
      </w:pPr>
      <w:r>
        <w:t>CONTEXT CLUES</w:t>
      </w:r>
    </w:p>
    <w:p w14:paraId="32ADC239" w14:textId="77777777" w:rsidR="002B7618" w:rsidRDefault="002B7618" w:rsidP="002B7618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Use context as a clue to the meaning of a word or phrase</w:t>
      </w:r>
    </w:p>
    <w:p w14:paraId="4F00C91E" w14:textId="77777777" w:rsidR="002B7618" w:rsidRPr="00514F39" w:rsidRDefault="002B7618" w:rsidP="002B7618">
      <w:pPr>
        <w:pStyle w:val="Heading1"/>
      </w:pPr>
      <w:r>
        <w:t>CONNOTATIONS</w:t>
      </w:r>
    </w:p>
    <w:p w14:paraId="6C305784" w14:textId="77777777" w:rsidR="002B7618" w:rsidRDefault="002B7618" w:rsidP="002B7618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Distinguish among the connotations (associations) of words with similar denotations (definitions) (e.g. </w:t>
      </w:r>
      <w:r w:rsidRPr="00514F39">
        <w:rPr>
          <w:i/>
          <w:sz w:val="22"/>
        </w:rPr>
        <w:t>bullheaded, willful, firm, persistent, resolute</w:t>
      </w:r>
      <w:r>
        <w:rPr>
          <w:sz w:val="22"/>
        </w:rPr>
        <w:t>)</w:t>
      </w:r>
    </w:p>
    <w:p w14:paraId="159A5812" w14:textId="77777777" w:rsidR="002B7618" w:rsidRPr="00514F39" w:rsidRDefault="002B7618" w:rsidP="002B7618">
      <w:pPr>
        <w:pStyle w:val="Heading1"/>
      </w:pPr>
      <w:r>
        <w:t>EASILY CONFUSED WORDS</w:t>
      </w:r>
    </w:p>
    <w:p w14:paraId="5D315A6B" w14:textId="77777777" w:rsidR="002B7618" w:rsidRDefault="002B7618" w:rsidP="002B7618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Correctly use frequently confused words (e.g. </w:t>
      </w:r>
      <w:r w:rsidRPr="0037162E">
        <w:rPr>
          <w:i/>
          <w:sz w:val="22"/>
        </w:rPr>
        <w:t>to, too, two; there, their, they’re</w:t>
      </w:r>
      <w:r>
        <w:rPr>
          <w:sz w:val="22"/>
        </w:rPr>
        <w:t>)</w:t>
      </w:r>
    </w:p>
    <w:p w14:paraId="49669755" w14:textId="77777777" w:rsidR="002B7618" w:rsidRPr="00514F39" w:rsidRDefault="002B7618" w:rsidP="002B7618">
      <w:pPr>
        <w:pStyle w:val="Heading1"/>
      </w:pPr>
      <w:r>
        <w:t>NEW WORDS</w:t>
      </w:r>
    </w:p>
    <w:p w14:paraId="7FC87742" w14:textId="77777777" w:rsidR="002B7618" w:rsidRDefault="002B7618" w:rsidP="002B7618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300-500 new words to student vocabularies</w:t>
      </w:r>
    </w:p>
    <w:p w14:paraId="489427F2" w14:textId="77777777" w:rsidR="002B7618" w:rsidRDefault="002B7618" w:rsidP="002B7618">
      <w:pPr>
        <w:pStyle w:val="Heading1"/>
        <w:numPr>
          <w:ilvl w:val="0"/>
          <w:numId w:val="3"/>
        </w:numPr>
      </w:pPr>
      <w:r>
        <w:t>Spell correctly</w:t>
      </w:r>
    </w:p>
    <w:p w14:paraId="52BD8FF4" w14:textId="77777777" w:rsidR="00E90FDA" w:rsidRPr="00E90FDA" w:rsidRDefault="00E90FDA" w:rsidP="002B7618">
      <w:pPr>
        <w:pStyle w:val="Heading1"/>
        <w:ind w:left="720"/>
      </w:pPr>
      <w:bookmarkStart w:id="0" w:name="_GoBack"/>
      <w:bookmarkEnd w:id="0"/>
    </w:p>
    <w:sectPr w:rsidR="00E90FDA" w:rsidRPr="00E90FDA" w:rsidSect="00E90FDA">
      <w:pgSz w:w="12240" w:h="15840"/>
      <w:pgMar w:top="720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35F"/>
    <w:multiLevelType w:val="hybridMultilevel"/>
    <w:tmpl w:val="4D426FC0"/>
    <w:lvl w:ilvl="0" w:tplc="EDF452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6C107F"/>
    <w:multiLevelType w:val="hybridMultilevel"/>
    <w:tmpl w:val="2E48CD38"/>
    <w:lvl w:ilvl="0" w:tplc="EDF452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07C20"/>
    <w:multiLevelType w:val="hybridMultilevel"/>
    <w:tmpl w:val="31C24256"/>
    <w:lvl w:ilvl="0" w:tplc="EDF452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39"/>
    <w:rsid w:val="000515A8"/>
    <w:rsid w:val="002B7618"/>
    <w:rsid w:val="0037162E"/>
    <w:rsid w:val="00514F39"/>
    <w:rsid w:val="00B32BAA"/>
    <w:rsid w:val="00D26C64"/>
    <w:rsid w:val="00DB0405"/>
    <w:rsid w:val="00E90FDA"/>
    <w:rsid w:val="00F5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A7E7"/>
  <w15:chartTrackingRefBased/>
  <w15:docId w15:val="{C9E9FE9B-BE01-43D4-9922-7627C63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Powers</dc:creator>
  <cp:keywords/>
  <cp:lastModifiedBy>Beth Powers</cp:lastModifiedBy>
  <cp:revision>4</cp:revision>
  <cp:lastPrinted>2015-04-14T15:24:00Z</cp:lastPrinted>
  <dcterms:created xsi:type="dcterms:W3CDTF">2015-04-14T15:44:00Z</dcterms:created>
  <dcterms:modified xsi:type="dcterms:W3CDTF">2015-07-06T04:35:00Z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